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5615" w:rsidRPr="00EC64D9" w:rsidRDefault="00AC5615" w:rsidP="00AC5615">
      <w:pPr>
        <w:ind w:left="5670"/>
        <w:jc w:val="left"/>
        <w:rPr>
          <w:sz w:val="26"/>
          <w:szCs w:val="26"/>
          <w:lang w:eastAsia="uk-UA"/>
        </w:rPr>
      </w:pPr>
      <w:r w:rsidRPr="00EC64D9">
        <w:rPr>
          <w:sz w:val="26"/>
          <w:szCs w:val="26"/>
          <w:lang w:eastAsia="uk-UA"/>
        </w:rPr>
        <w:t xml:space="preserve">Додаток </w:t>
      </w:r>
      <w:r>
        <w:rPr>
          <w:sz w:val="26"/>
          <w:szCs w:val="26"/>
          <w:lang w:eastAsia="uk-UA"/>
        </w:rPr>
        <w:t>2</w:t>
      </w:r>
      <w:r w:rsidRPr="00EC64D9">
        <w:rPr>
          <w:sz w:val="26"/>
          <w:szCs w:val="26"/>
          <w:lang w:eastAsia="uk-UA"/>
        </w:rPr>
        <w:t>1</w:t>
      </w:r>
    </w:p>
    <w:p w:rsidR="00AC5615" w:rsidRPr="00EC64D9" w:rsidRDefault="00AC5615" w:rsidP="00AC5615">
      <w:pPr>
        <w:ind w:left="5670"/>
        <w:jc w:val="left"/>
        <w:rPr>
          <w:sz w:val="26"/>
          <w:szCs w:val="26"/>
          <w:lang w:eastAsia="uk-UA"/>
        </w:rPr>
      </w:pPr>
      <w:r>
        <w:rPr>
          <w:sz w:val="26"/>
          <w:szCs w:val="26"/>
          <w:lang w:eastAsia="uk-UA"/>
        </w:rPr>
        <w:t>д</w:t>
      </w:r>
      <w:r w:rsidRPr="00EC64D9">
        <w:rPr>
          <w:sz w:val="26"/>
          <w:szCs w:val="26"/>
          <w:lang w:eastAsia="uk-UA"/>
        </w:rPr>
        <w:t xml:space="preserve">о </w:t>
      </w:r>
      <w:r>
        <w:rPr>
          <w:sz w:val="26"/>
          <w:szCs w:val="26"/>
          <w:lang w:eastAsia="uk-UA"/>
        </w:rPr>
        <w:t>розпорядження міського голови</w:t>
      </w:r>
    </w:p>
    <w:p w:rsidR="00AC5615" w:rsidRDefault="00AC5615" w:rsidP="00AC5615">
      <w:pPr>
        <w:ind w:left="5670"/>
        <w:jc w:val="left"/>
        <w:rPr>
          <w:sz w:val="26"/>
          <w:szCs w:val="26"/>
          <w:u w:val="single"/>
          <w:lang w:val="ru-RU" w:eastAsia="uk-UA"/>
        </w:rPr>
      </w:pPr>
      <w:r w:rsidRPr="00EC64D9">
        <w:rPr>
          <w:sz w:val="26"/>
          <w:szCs w:val="26"/>
          <w:lang w:eastAsia="uk-UA"/>
        </w:rPr>
        <w:t xml:space="preserve">від </w:t>
      </w:r>
      <w:r w:rsidRPr="00D376D5">
        <w:rPr>
          <w:sz w:val="26"/>
          <w:szCs w:val="26"/>
          <w:lang w:val="ru-RU" w:eastAsia="uk-UA"/>
        </w:rPr>
        <w:t xml:space="preserve">06.07.2020 </w:t>
      </w:r>
      <w:r w:rsidRPr="00D376D5">
        <w:rPr>
          <w:sz w:val="26"/>
          <w:szCs w:val="26"/>
          <w:lang w:eastAsia="uk-UA"/>
        </w:rPr>
        <w:t>№</w:t>
      </w:r>
      <w:r w:rsidRPr="00D376D5">
        <w:rPr>
          <w:sz w:val="26"/>
          <w:szCs w:val="26"/>
          <w:lang w:val="ru-RU" w:eastAsia="uk-UA"/>
        </w:rPr>
        <w:t xml:space="preserve">  243-</w:t>
      </w:r>
      <w:r w:rsidRPr="00D376D5">
        <w:rPr>
          <w:sz w:val="26"/>
          <w:szCs w:val="26"/>
          <w:lang w:val="en-US" w:eastAsia="uk-UA"/>
        </w:rPr>
        <w:t>p</w:t>
      </w:r>
      <w:r w:rsidRPr="009B70B9">
        <w:rPr>
          <w:sz w:val="26"/>
          <w:szCs w:val="26"/>
          <w:u w:val="single"/>
          <w:lang w:val="ru-RU" w:eastAsia="uk-UA"/>
        </w:rPr>
        <w:t xml:space="preserve">   </w:t>
      </w:r>
    </w:p>
    <w:p w:rsidR="00AC5615" w:rsidRPr="00EE5A45" w:rsidRDefault="00AC5615" w:rsidP="00AC5615">
      <w:pPr>
        <w:jc w:val="center"/>
        <w:rPr>
          <w:b/>
          <w:sz w:val="24"/>
          <w:szCs w:val="24"/>
          <w:lang w:val="ru-RU" w:eastAsia="uk-UA"/>
        </w:rPr>
      </w:pPr>
    </w:p>
    <w:p w:rsidR="00AC5615" w:rsidRPr="00C20784" w:rsidRDefault="00AC5615" w:rsidP="00AC5615">
      <w:pPr>
        <w:jc w:val="center"/>
        <w:rPr>
          <w:b/>
          <w:sz w:val="24"/>
          <w:szCs w:val="24"/>
          <w:lang w:eastAsia="uk-UA"/>
        </w:rPr>
      </w:pPr>
      <w:r w:rsidRPr="00FB6465">
        <w:rPr>
          <w:b/>
          <w:sz w:val="24"/>
          <w:szCs w:val="24"/>
          <w:lang w:eastAsia="uk-UA"/>
        </w:rPr>
        <w:t xml:space="preserve"> </w:t>
      </w:r>
      <w:r w:rsidRPr="00C20784">
        <w:rPr>
          <w:b/>
          <w:sz w:val="24"/>
          <w:szCs w:val="24"/>
          <w:lang w:eastAsia="uk-UA"/>
        </w:rPr>
        <w:t>І</w:t>
      </w:r>
      <w:r>
        <w:rPr>
          <w:b/>
          <w:sz w:val="24"/>
          <w:szCs w:val="24"/>
          <w:lang w:eastAsia="uk-UA"/>
        </w:rPr>
        <w:t>нформаційна картка</w:t>
      </w:r>
      <w:r w:rsidRPr="00C20784">
        <w:rPr>
          <w:b/>
          <w:sz w:val="24"/>
          <w:szCs w:val="24"/>
          <w:lang w:eastAsia="uk-UA"/>
        </w:rPr>
        <w:t xml:space="preserve"> </w:t>
      </w:r>
    </w:p>
    <w:p w:rsidR="00AC5615" w:rsidRDefault="00AC5615" w:rsidP="00AC5615">
      <w:pPr>
        <w:tabs>
          <w:tab w:val="left" w:pos="3969"/>
        </w:tabs>
        <w:jc w:val="center"/>
        <w:rPr>
          <w:b/>
          <w:sz w:val="24"/>
          <w:szCs w:val="24"/>
          <w:lang w:eastAsia="uk-UA"/>
        </w:rPr>
      </w:pPr>
      <w:r w:rsidRPr="00FB6465">
        <w:rPr>
          <w:b/>
          <w:sz w:val="24"/>
          <w:szCs w:val="24"/>
          <w:lang w:eastAsia="uk-UA"/>
        </w:rPr>
        <w:t>адміністративної послуги з державної реєстрації припинення юридичної особи в результаті її реорганізації (крім громадського формування)</w:t>
      </w:r>
    </w:p>
    <w:p w:rsidR="00AC5615" w:rsidRPr="00FB6465" w:rsidRDefault="00AC5615" w:rsidP="00AC5615">
      <w:pPr>
        <w:jc w:val="center"/>
        <w:rPr>
          <w:sz w:val="24"/>
          <w:szCs w:val="24"/>
          <w:lang w:eastAsia="uk-UA"/>
        </w:rPr>
      </w:pPr>
    </w:p>
    <w:p w:rsidR="00AC5615" w:rsidRPr="00897219" w:rsidRDefault="00AC5615" w:rsidP="00AC5615">
      <w:pPr>
        <w:jc w:val="center"/>
        <w:rPr>
          <w:sz w:val="24"/>
          <w:szCs w:val="24"/>
          <w:lang w:eastAsia="uk-UA"/>
        </w:rPr>
      </w:pPr>
      <w:r w:rsidRPr="00897219">
        <w:rPr>
          <w:sz w:val="24"/>
          <w:szCs w:val="24"/>
          <w:lang w:eastAsia="uk-UA"/>
        </w:rPr>
        <w:t xml:space="preserve">відділ державної реєстрації юридичних осіб та фізичних осіб-підприємців </w:t>
      </w:r>
    </w:p>
    <w:p w:rsidR="00AC5615" w:rsidRPr="00897219" w:rsidRDefault="00AC5615" w:rsidP="00AC5615">
      <w:pPr>
        <w:jc w:val="center"/>
        <w:rPr>
          <w:sz w:val="24"/>
          <w:szCs w:val="24"/>
          <w:lang w:eastAsia="uk-UA"/>
        </w:rPr>
      </w:pPr>
      <w:r w:rsidRPr="00897219">
        <w:rPr>
          <w:sz w:val="24"/>
          <w:szCs w:val="24"/>
          <w:lang w:eastAsia="uk-UA"/>
        </w:rPr>
        <w:t>Кам’янської міської ради</w:t>
      </w:r>
    </w:p>
    <w:p w:rsidR="00AC5615" w:rsidRPr="00D35C15" w:rsidRDefault="00AC5615" w:rsidP="00AC5615">
      <w:pPr>
        <w:jc w:val="center"/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>________________________________________________________________________________</w:t>
      </w:r>
    </w:p>
    <w:p w:rsidR="00AC5615" w:rsidRPr="00C20784" w:rsidRDefault="00AC5615" w:rsidP="00AC5615">
      <w:pPr>
        <w:jc w:val="center"/>
        <w:rPr>
          <w:sz w:val="20"/>
          <w:szCs w:val="20"/>
          <w:lang w:eastAsia="uk-UA"/>
        </w:rPr>
      </w:pPr>
      <w:r w:rsidRPr="00C20784">
        <w:rPr>
          <w:sz w:val="20"/>
          <w:szCs w:val="20"/>
          <w:lang w:eastAsia="uk-UA"/>
        </w:rPr>
        <w:t>(найменування суб’єкта надання адміністративної послуги та/або центру надання адміністративних послуг)</w:t>
      </w:r>
    </w:p>
    <w:p w:rsidR="00AC5615" w:rsidRPr="00FB6465" w:rsidRDefault="00AC5615" w:rsidP="00AC5615">
      <w:pPr>
        <w:jc w:val="center"/>
        <w:rPr>
          <w:sz w:val="20"/>
          <w:szCs w:val="20"/>
          <w:lang w:eastAsia="uk-UA"/>
        </w:rPr>
      </w:pPr>
    </w:p>
    <w:tbl>
      <w:tblPr>
        <w:tblW w:w="4939" w:type="pct"/>
        <w:tblInd w:w="60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A0" w:firstRow="1" w:lastRow="0" w:firstColumn="1" w:lastColumn="0" w:noHBand="0" w:noVBand="0"/>
      </w:tblPr>
      <w:tblGrid>
        <w:gridCol w:w="364"/>
        <w:gridCol w:w="2707"/>
        <w:gridCol w:w="6569"/>
      </w:tblGrid>
      <w:tr w:rsidR="00AC5615" w:rsidRPr="00FB6465" w:rsidTr="00AC5615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C5615" w:rsidRPr="00FB6465" w:rsidRDefault="00AC5615" w:rsidP="00E559C4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FB6465">
              <w:rPr>
                <w:b/>
                <w:sz w:val="24"/>
                <w:szCs w:val="24"/>
                <w:lang w:eastAsia="uk-UA"/>
              </w:rPr>
              <w:t xml:space="preserve">Інформація про суб’єкта надання адміністративної послуги </w:t>
            </w:r>
          </w:p>
          <w:p w:rsidR="00AC5615" w:rsidRPr="00FB6465" w:rsidRDefault="00AC5615" w:rsidP="00E559C4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FB6465">
              <w:rPr>
                <w:b/>
                <w:sz w:val="24"/>
                <w:szCs w:val="24"/>
                <w:lang w:eastAsia="uk-UA"/>
              </w:rPr>
              <w:t>та/або центру надання адміністративних послуг</w:t>
            </w:r>
          </w:p>
        </w:tc>
      </w:tr>
      <w:tr w:rsidR="00AC5615" w:rsidRPr="00FB6465" w:rsidTr="00AC5615">
        <w:tc>
          <w:tcPr>
            <w:tcW w:w="1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C5615" w:rsidRPr="00FB6465" w:rsidRDefault="00AC5615" w:rsidP="00E559C4">
            <w:pPr>
              <w:jc w:val="center"/>
              <w:rPr>
                <w:sz w:val="24"/>
                <w:szCs w:val="24"/>
                <w:lang w:eastAsia="uk-UA"/>
              </w:rPr>
            </w:pPr>
            <w:r w:rsidRPr="00FB6465">
              <w:rPr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40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C5615" w:rsidRPr="00FB6465" w:rsidRDefault="00AC5615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FB6465">
              <w:rPr>
                <w:sz w:val="24"/>
                <w:szCs w:val="24"/>
                <w:lang w:eastAsia="uk-UA"/>
              </w:rPr>
              <w:t xml:space="preserve">Місцезнаходження </w:t>
            </w:r>
          </w:p>
        </w:tc>
        <w:tc>
          <w:tcPr>
            <w:tcW w:w="34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C5615" w:rsidRPr="006A2FA2" w:rsidRDefault="00AC5615" w:rsidP="00E559C4">
            <w:pPr>
              <w:jc w:val="left"/>
              <w:rPr>
                <w:bCs/>
                <w:sz w:val="24"/>
                <w:szCs w:val="24"/>
                <w:lang w:eastAsia="uk-UA"/>
              </w:rPr>
            </w:pPr>
            <w:r w:rsidRPr="006A2FA2">
              <w:rPr>
                <w:sz w:val="24"/>
                <w:szCs w:val="24"/>
                <w:u w:val="single"/>
                <w:lang w:eastAsia="uk-UA"/>
              </w:rPr>
              <w:t>центру надання адміністративних послуг</w:t>
            </w:r>
            <w:r w:rsidRPr="006A2FA2">
              <w:rPr>
                <w:bCs/>
                <w:sz w:val="24"/>
                <w:szCs w:val="24"/>
                <w:lang w:eastAsia="uk-UA"/>
              </w:rPr>
              <w:t>:</w:t>
            </w:r>
          </w:p>
          <w:p w:rsidR="00AC5615" w:rsidRDefault="00AC5615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897219">
              <w:rPr>
                <w:sz w:val="24"/>
                <w:szCs w:val="24"/>
                <w:lang w:eastAsia="uk-UA"/>
              </w:rPr>
              <w:t>проспект Василя Стуса, 10/12,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897219">
              <w:rPr>
                <w:sz w:val="24"/>
                <w:szCs w:val="24"/>
                <w:lang w:eastAsia="uk-UA"/>
              </w:rPr>
              <w:t>м.Кам’янське</w:t>
            </w:r>
            <w:proofErr w:type="spellEnd"/>
            <w:r w:rsidRPr="00897219">
              <w:rPr>
                <w:sz w:val="24"/>
                <w:szCs w:val="24"/>
                <w:lang w:eastAsia="uk-UA"/>
              </w:rPr>
              <w:t xml:space="preserve">,  </w:t>
            </w:r>
          </w:p>
          <w:p w:rsidR="00AC5615" w:rsidRDefault="00AC5615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897219">
              <w:rPr>
                <w:sz w:val="24"/>
                <w:szCs w:val="24"/>
                <w:lang w:eastAsia="uk-UA"/>
              </w:rPr>
              <w:t xml:space="preserve">Дніпропетровська область, </w:t>
            </w:r>
            <w:r w:rsidRPr="00897219">
              <w:rPr>
                <w:bCs/>
                <w:sz w:val="24"/>
                <w:szCs w:val="24"/>
                <w:lang w:eastAsia="uk-UA"/>
              </w:rPr>
              <w:t>5</w:t>
            </w:r>
            <w:r w:rsidRPr="00897219">
              <w:rPr>
                <w:sz w:val="24"/>
                <w:szCs w:val="24"/>
                <w:lang w:eastAsia="uk-UA"/>
              </w:rPr>
              <w:t>19</w:t>
            </w:r>
            <w:r>
              <w:rPr>
                <w:sz w:val="24"/>
                <w:szCs w:val="24"/>
                <w:lang w:eastAsia="uk-UA"/>
              </w:rPr>
              <w:t>00</w:t>
            </w:r>
          </w:p>
          <w:p w:rsidR="00AC5615" w:rsidRDefault="00AC5615" w:rsidP="00E559C4">
            <w:pPr>
              <w:jc w:val="left"/>
              <w:rPr>
                <w:sz w:val="24"/>
                <w:szCs w:val="24"/>
                <w:lang w:eastAsia="uk-UA"/>
              </w:rPr>
            </w:pPr>
          </w:p>
          <w:p w:rsidR="00AC5615" w:rsidRDefault="00AC5615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6A2FA2">
              <w:rPr>
                <w:bCs/>
                <w:sz w:val="24"/>
                <w:szCs w:val="24"/>
                <w:u w:val="single"/>
                <w:lang w:eastAsia="uk-UA"/>
              </w:rPr>
              <w:t>суб’єкта надання адміністративних послуг</w:t>
            </w:r>
            <w:r>
              <w:rPr>
                <w:sz w:val="24"/>
                <w:szCs w:val="24"/>
                <w:lang w:eastAsia="uk-UA"/>
              </w:rPr>
              <w:t xml:space="preserve">: </w:t>
            </w:r>
          </w:p>
          <w:p w:rsidR="00AC5615" w:rsidRDefault="00AC5615" w:rsidP="00E559C4">
            <w:pPr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вул. </w:t>
            </w:r>
            <w:proofErr w:type="spellStart"/>
            <w:r>
              <w:rPr>
                <w:sz w:val="24"/>
                <w:szCs w:val="24"/>
                <w:lang w:eastAsia="uk-UA"/>
              </w:rPr>
              <w:t>Москворецька</w:t>
            </w:r>
            <w:proofErr w:type="spellEnd"/>
            <w:r>
              <w:rPr>
                <w:sz w:val="24"/>
                <w:szCs w:val="24"/>
                <w:lang w:eastAsia="uk-UA"/>
              </w:rPr>
              <w:t xml:space="preserve">,14, </w:t>
            </w:r>
            <w:proofErr w:type="spellStart"/>
            <w:r w:rsidRPr="00897219">
              <w:rPr>
                <w:sz w:val="24"/>
                <w:szCs w:val="24"/>
                <w:lang w:eastAsia="uk-UA"/>
              </w:rPr>
              <w:t>м.Кам’янське</w:t>
            </w:r>
            <w:proofErr w:type="spellEnd"/>
            <w:r w:rsidRPr="00897219">
              <w:rPr>
                <w:sz w:val="24"/>
                <w:szCs w:val="24"/>
                <w:lang w:eastAsia="uk-UA"/>
              </w:rPr>
              <w:t xml:space="preserve">, </w:t>
            </w:r>
          </w:p>
          <w:p w:rsidR="00AC5615" w:rsidRPr="004563AD" w:rsidRDefault="00AC5615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897219">
              <w:rPr>
                <w:sz w:val="24"/>
                <w:szCs w:val="24"/>
                <w:lang w:eastAsia="uk-UA"/>
              </w:rPr>
              <w:t xml:space="preserve">Дніпропетровська область, </w:t>
            </w:r>
            <w:r w:rsidRPr="00897219">
              <w:rPr>
                <w:bCs/>
                <w:sz w:val="24"/>
                <w:szCs w:val="24"/>
                <w:lang w:eastAsia="uk-UA"/>
              </w:rPr>
              <w:t>5</w:t>
            </w:r>
            <w:r w:rsidRPr="00897219">
              <w:rPr>
                <w:sz w:val="24"/>
                <w:szCs w:val="24"/>
                <w:lang w:eastAsia="uk-UA"/>
              </w:rPr>
              <w:t>19</w:t>
            </w:r>
            <w:r>
              <w:rPr>
                <w:sz w:val="24"/>
                <w:szCs w:val="24"/>
                <w:lang w:eastAsia="uk-UA"/>
              </w:rPr>
              <w:t>31</w:t>
            </w:r>
          </w:p>
        </w:tc>
      </w:tr>
      <w:tr w:rsidR="00AC5615" w:rsidRPr="00FB6465" w:rsidTr="00AC5615">
        <w:tc>
          <w:tcPr>
            <w:tcW w:w="1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C5615" w:rsidRPr="00FB6465" w:rsidRDefault="00AC5615" w:rsidP="00E559C4">
            <w:pPr>
              <w:jc w:val="center"/>
              <w:rPr>
                <w:sz w:val="24"/>
                <w:szCs w:val="24"/>
                <w:lang w:eastAsia="uk-UA"/>
              </w:rPr>
            </w:pPr>
            <w:r w:rsidRPr="00FB6465">
              <w:rPr>
                <w:sz w:val="24"/>
                <w:szCs w:val="24"/>
                <w:lang w:eastAsia="uk-UA"/>
              </w:rPr>
              <w:t>2</w:t>
            </w:r>
          </w:p>
        </w:tc>
        <w:tc>
          <w:tcPr>
            <w:tcW w:w="140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C5615" w:rsidRDefault="00AC5615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FB6465">
              <w:rPr>
                <w:sz w:val="24"/>
                <w:szCs w:val="24"/>
                <w:lang w:eastAsia="uk-UA"/>
              </w:rPr>
              <w:t xml:space="preserve">Інформація щодо </w:t>
            </w:r>
          </w:p>
          <w:p w:rsidR="00AC5615" w:rsidRPr="00FB6465" w:rsidRDefault="00AC5615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FB6465">
              <w:rPr>
                <w:sz w:val="24"/>
                <w:szCs w:val="24"/>
                <w:lang w:eastAsia="uk-UA"/>
              </w:rPr>
              <w:t xml:space="preserve">режиму роботи </w:t>
            </w:r>
          </w:p>
        </w:tc>
        <w:tc>
          <w:tcPr>
            <w:tcW w:w="34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C5615" w:rsidRPr="006A2FA2" w:rsidRDefault="00AC5615" w:rsidP="00E559C4">
            <w:pPr>
              <w:jc w:val="left"/>
              <w:rPr>
                <w:bCs/>
                <w:sz w:val="24"/>
                <w:szCs w:val="24"/>
                <w:lang w:eastAsia="uk-UA"/>
              </w:rPr>
            </w:pPr>
            <w:r w:rsidRPr="006A2FA2">
              <w:rPr>
                <w:bCs/>
                <w:sz w:val="24"/>
                <w:szCs w:val="24"/>
                <w:u w:val="single"/>
                <w:lang w:eastAsia="uk-UA"/>
              </w:rPr>
              <w:t>суб’єкта надання адміністративних послуг</w:t>
            </w:r>
            <w:r w:rsidRPr="006A2FA2">
              <w:rPr>
                <w:sz w:val="24"/>
                <w:szCs w:val="24"/>
                <w:u w:val="single"/>
                <w:lang w:eastAsia="uk-UA"/>
              </w:rPr>
              <w:t xml:space="preserve"> </w:t>
            </w:r>
            <w:r>
              <w:rPr>
                <w:sz w:val="24"/>
                <w:szCs w:val="24"/>
                <w:u w:val="single"/>
                <w:lang w:eastAsia="uk-UA"/>
              </w:rPr>
              <w:t xml:space="preserve">в приміщенні </w:t>
            </w:r>
            <w:r w:rsidRPr="006A2FA2">
              <w:rPr>
                <w:sz w:val="24"/>
                <w:szCs w:val="24"/>
                <w:u w:val="single"/>
                <w:lang w:eastAsia="uk-UA"/>
              </w:rPr>
              <w:t>центр</w:t>
            </w:r>
            <w:r>
              <w:rPr>
                <w:sz w:val="24"/>
                <w:szCs w:val="24"/>
                <w:u w:val="single"/>
                <w:lang w:eastAsia="uk-UA"/>
              </w:rPr>
              <w:t>у</w:t>
            </w:r>
            <w:r w:rsidRPr="006A2FA2">
              <w:rPr>
                <w:sz w:val="24"/>
                <w:szCs w:val="24"/>
                <w:u w:val="single"/>
                <w:lang w:eastAsia="uk-UA"/>
              </w:rPr>
              <w:t xml:space="preserve"> надання адміністративних послуг</w:t>
            </w:r>
            <w:r w:rsidRPr="006A2FA2">
              <w:rPr>
                <w:bCs/>
                <w:sz w:val="24"/>
                <w:szCs w:val="24"/>
                <w:lang w:eastAsia="uk-UA"/>
              </w:rPr>
              <w:t>:</w:t>
            </w:r>
          </w:p>
          <w:p w:rsidR="00AC5615" w:rsidRPr="00897219" w:rsidRDefault="00AC5615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897219">
              <w:rPr>
                <w:sz w:val="24"/>
                <w:szCs w:val="24"/>
                <w:lang w:eastAsia="uk-UA"/>
              </w:rPr>
              <w:t>понеділок – четвер: 8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00</w:t>
            </w:r>
            <w:r w:rsidRPr="00897219">
              <w:rPr>
                <w:sz w:val="24"/>
                <w:szCs w:val="24"/>
                <w:lang w:eastAsia="uk-UA"/>
              </w:rPr>
              <w:t>-1</w:t>
            </w:r>
            <w:r>
              <w:rPr>
                <w:sz w:val="24"/>
                <w:szCs w:val="24"/>
                <w:lang w:eastAsia="uk-UA"/>
              </w:rPr>
              <w:t>7</w:t>
            </w:r>
            <w:r>
              <w:rPr>
                <w:sz w:val="24"/>
                <w:szCs w:val="24"/>
                <w:vertAlign w:val="superscript"/>
                <w:lang w:eastAsia="uk-UA"/>
              </w:rPr>
              <w:t>0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</w:t>
            </w:r>
            <w:r w:rsidRPr="00897219">
              <w:rPr>
                <w:sz w:val="24"/>
                <w:szCs w:val="24"/>
                <w:lang w:eastAsia="uk-UA"/>
              </w:rPr>
              <w:t>,  перерва 12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00</w:t>
            </w:r>
            <w:r w:rsidRPr="00897219">
              <w:rPr>
                <w:sz w:val="24"/>
                <w:szCs w:val="24"/>
                <w:lang w:eastAsia="uk-UA"/>
              </w:rPr>
              <w:t>-12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45</w:t>
            </w:r>
            <w:r w:rsidRPr="00897219">
              <w:rPr>
                <w:sz w:val="24"/>
                <w:szCs w:val="24"/>
                <w:lang w:eastAsia="uk-UA"/>
              </w:rPr>
              <w:t>;</w:t>
            </w:r>
          </w:p>
          <w:p w:rsidR="00AC5615" w:rsidRDefault="00AC5615" w:rsidP="00E559C4">
            <w:pPr>
              <w:jc w:val="left"/>
              <w:rPr>
                <w:sz w:val="24"/>
                <w:szCs w:val="24"/>
                <w:vertAlign w:val="superscript"/>
                <w:lang w:eastAsia="uk-UA"/>
              </w:rPr>
            </w:pPr>
            <w:r w:rsidRPr="00897219">
              <w:rPr>
                <w:sz w:val="24"/>
                <w:szCs w:val="24"/>
                <w:lang w:eastAsia="uk-UA"/>
              </w:rPr>
              <w:t xml:space="preserve">п’ятниця: </w:t>
            </w:r>
            <w:r w:rsidRPr="00897219">
              <w:rPr>
                <w:sz w:val="24"/>
                <w:szCs w:val="24"/>
                <w:lang w:val="ru-RU" w:eastAsia="uk-UA"/>
              </w:rPr>
              <w:t>8</w:t>
            </w:r>
            <w:r>
              <w:rPr>
                <w:sz w:val="24"/>
                <w:szCs w:val="24"/>
                <w:vertAlign w:val="superscript"/>
                <w:lang w:eastAsia="uk-UA"/>
              </w:rPr>
              <w:t>0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</w:t>
            </w:r>
            <w:r w:rsidRPr="00897219">
              <w:rPr>
                <w:sz w:val="24"/>
                <w:szCs w:val="24"/>
                <w:lang w:eastAsia="uk-UA"/>
              </w:rPr>
              <w:t>-1</w:t>
            </w:r>
            <w:r>
              <w:rPr>
                <w:sz w:val="24"/>
                <w:szCs w:val="24"/>
                <w:lang w:eastAsia="uk-UA"/>
              </w:rPr>
              <w:t>6</w:t>
            </w:r>
            <w:r>
              <w:rPr>
                <w:sz w:val="24"/>
                <w:szCs w:val="24"/>
                <w:vertAlign w:val="superscript"/>
                <w:lang w:eastAsia="uk-UA"/>
              </w:rPr>
              <w:t>0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</w:t>
            </w:r>
            <w:r w:rsidRPr="00897219">
              <w:rPr>
                <w:sz w:val="24"/>
                <w:szCs w:val="24"/>
                <w:lang w:eastAsia="uk-UA"/>
              </w:rPr>
              <w:t>,  перерва 12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00</w:t>
            </w:r>
            <w:r w:rsidRPr="00897219">
              <w:rPr>
                <w:sz w:val="24"/>
                <w:szCs w:val="24"/>
                <w:lang w:eastAsia="uk-UA"/>
              </w:rPr>
              <w:t>-13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AC5615" w:rsidRDefault="00AC5615" w:rsidP="00E559C4">
            <w:pPr>
              <w:ind w:firstLine="151"/>
              <w:jc w:val="left"/>
              <w:rPr>
                <w:sz w:val="24"/>
                <w:szCs w:val="24"/>
                <w:vertAlign w:val="superscript"/>
                <w:lang w:eastAsia="uk-UA"/>
              </w:rPr>
            </w:pPr>
          </w:p>
          <w:p w:rsidR="00AC5615" w:rsidRPr="00BE46F2" w:rsidRDefault="00AC5615" w:rsidP="00E559C4">
            <w:pPr>
              <w:jc w:val="left"/>
              <w:rPr>
                <w:sz w:val="24"/>
                <w:szCs w:val="24"/>
                <w:u w:val="single"/>
                <w:lang w:eastAsia="uk-UA"/>
              </w:rPr>
            </w:pPr>
            <w:r w:rsidRPr="00BE46F2">
              <w:rPr>
                <w:sz w:val="24"/>
                <w:szCs w:val="24"/>
                <w:u w:val="single"/>
                <w:lang w:eastAsia="uk-UA"/>
              </w:rPr>
              <w:t xml:space="preserve">прийому громадян з надання адміністративної послуги з державної реєстрації припинення юридичної особи в результаті її реорганізації (крім громадського формування): </w:t>
            </w:r>
          </w:p>
          <w:p w:rsidR="00AC5615" w:rsidRPr="004563AD" w:rsidRDefault="00AC5615" w:rsidP="00E559C4">
            <w:pPr>
              <w:jc w:val="left"/>
              <w:rPr>
                <w:sz w:val="24"/>
                <w:szCs w:val="24"/>
                <w:vertAlign w:val="superscript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вівторок, четвер:</w:t>
            </w:r>
            <w:r w:rsidRPr="00897219">
              <w:rPr>
                <w:sz w:val="24"/>
                <w:szCs w:val="24"/>
                <w:lang w:eastAsia="uk-UA"/>
              </w:rPr>
              <w:t xml:space="preserve"> </w:t>
            </w:r>
            <w:r>
              <w:rPr>
                <w:sz w:val="24"/>
                <w:szCs w:val="24"/>
                <w:lang w:eastAsia="uk-UA"/>
              </w:rPr>
              <w:t>9</w:t>
            </w:r>
            <w:r>
              <w:rPr>
                <w:sz w:val="24"/>
                <w:szCs w:val="24"/>
                <w:vertAlign w:val="superscript"/>
                <w:lang w:eastAsia="uk-UA"/>
              </w:rPr>
              <w:t>0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</w:t>
            </w:r>
            <w:r w:rsidRPr="00897219">
              <w:rPr>
                <w:sz w:val="24"/>
                <w:szCs w:val="24"/>
                <w:lang w:eastAsia="uk-UA"/>
              </w:rPr>
              <w:t>-</w:t>
            </w:r>
            <w:r>
              <w:rPr>
                <w:sz w:val="24"/>
                <w:szCs w:val="24"/>
                <w:lang w:eastAsia="uk-UA"/>
              </w:rPr>
              <w:t>16</w:t>
            </w:r>
            <w:r>
              <w:rPr>
                <w:sz w:val="24"/>
                <w:szCs w:val="24"/>
                <w:vertAlign w:val="superscript"/>
                <w:lang w:eastAsia="uk-UA"/>
              </w:rPr>
              <w:t>30</w:t>
            </w:r>
            <w:r w:rsidRPr="00897219">
              <w:rPr>
                <w:sz w:val="24"/>
                <w:szCs w:val="24"/>
                <w:lang w:eastAsia="uk-UA"/>
              </w:rPr>
              <w:t>,  перерва 12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00</w:t>
            </w:r>
            <w:r w:rsidRPr="00897219">
              <w:rPr>
                <w:sz w:val="24"/>
                <w:szCs w:val="24"/>
                <w:lang w:eastAsia="uk-UA"/>
              </w:rPr>
              <w:t>-12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45</w:t>
            </w:r>
          </w:p>
        </w:tc>
      </w:tr>
      <w:tr w:rsidR="00AC5615" w:rsidRPr="00FB6465" w:rsidTr="00AC5615">
        <w:tc>
          <w:tcPr>
            <w:tcW w:w="1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C5615" w:rsidRPr="00FB6465" w:rsidRDefault="00AC5615" w:rsidP="00E559C4">
            <w:pPr>
              <w:jc w:val="center"/>
              <w:rPr>
                <w:sz w:val="24"/>
                <w:szCs w:val="24"/>
                <w:lang w:eastAsia="uk-UA"/>
              </w:rPr>
            </w:pPr>
            <w:r w:rsidRPr="00FB6465">
              <w:rPr>
                <w:sz w:val="24"/>
                <w:szCs w:val="24"/>
                <w:lang w:eastAsia="uk-UA"/>
              </w:rPr>
              <w:t>3</w:t>
            </w:r>
          </w:p>
        </w:tc>
        <w:tc>
          <w:tcPr>
            <w:tcW w:w="140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C5615" w:rsidRPr="00FB6465" w:rsidRDefault="00AC5615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FB6465">
              <w:rPr>
                <w:sz w:val="24"/>
                <w:szCs w:val="24"/>
                <w:lang w:eastAsia="uk-UA"/>
              </w:rPr>
              <w:t>Телефон/факс (довідки), адрес</w:t>
            </w:r>
            <w:r>
              <w:rPr>
                <w:sz w:val="24"/>
                <w:szCs w:val="24"/>
                <w:lang w:eastAsia="uk-UA"/>
              </w:rPr>
              <w:t xml:space="preserve">а електронної пошти </w:t>
            </w:r>
          </w:p>
        </w:tc>
        <w:tc>
          <w:tcPr>
            <w:tcW w:w="34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C5615" w:rsidRDefault="00AC5615" w:rsidP="00E559C4">
            <w:pPr>
              <w:jc w:val="left"/>
              <w:rPr>
                <w:bCs/>
                <w:sz w:val="24"/>
                <w:szCs w:val="24"/>
                <w:lang w:eastAsia="uk-UA"/>
              </w:rPr>
            </w:pPr>
            <w:r>
              <w:rPr>
                <w:bCs/>
                <w:sz w:val="24"/>
                <w:szCs w:val="24"/>
                <w:lang w:eastAsia="uk-UA"/>
              </w:rPr>
              <w:t xml:space="preserve">тел. (0569) </w:t>
            </w:r>
            <w:r>
              <w:rPr>
                <w:bCs/>
                <w:sz w:val="24"/>
                <w:szCs w:val="24"/>
                <w:lang w:val="ru-RU" w:eastAsia="uk-UA"/>
              </w:rPr>
              <w:t xml:space="preserve">560611, </w:t>
            </w:r>
            <w:r>
              <w:rPr>
                <w:bCs/>
                <w:sz w:val="24"/>
                <w:szCs w:val="24"/>
                <w:lang w:eastAsia="uk-UA"/>
              </w:rPr>
              <w:t xml:space="preserve">(0569) </w:t>
            </w:r>
            <w:r>
              <w:rPr>
                <w:bCs/>
                <w:sz w:val="24"/>
                <w:szCs w:val="24"/>
                <w:lang w:val="ru-RU" w:eastAsia="uk-UA"/>
              </w:rPr>
              <w:t>56061</w:t>
            </w:r>
            <w:r>
              <w:rPr>
                <w:bCs/>
                <w:sz w:val="24"/>
                <w:szCs w:val="24"/>
                <w:lang w:eastAsia="uk-UA"/>
              </w:rPr>
              <w:t xml:space="preserve">2, (0569) </w:t>
            </w:r>
            <w:r>
              <w:rPr>
                <w:bCs/>
                <w:sz w:val="24"/>
                <w:szCs w:val="24"/>
                <w:lang w:val="ru-RU" w:eastAsia="uk-UA"/>
              </w:rPr>
              <w:t>56061</w:t>
            </w:r>
            <w:r>
              <w:rPr>
                <w:bCs/>
                <w:sz w:val="24"/>
                <w:szCs w:val="24"/>
                <w:lang w:eastAsia="uk-UA"/>
              </w:rPr>
              <w:t>3</w:t>
            </w:r>
          </w:p>
          <w:p w:rsidR="00AC5615" w:rsidRPr="004563AD" w:rsidRDefault="00AC5615" w:rsidP="00E559C4">
            <w:pPr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електронна пошта: </w:t>
            </w:r>
            <w:proofErr w:type="spellStart"/>
            <w:r>
              <w:rPr>
                <w:sz w:val="24"/>
                <w:szCs w:val="24"/>
                <w:lang w:eastAsia="uk-UA"/>
              </w:rPr>
              <w:t>derzhree</w:t>
            </w:r>
            <w:r>
              <w:rPr>
                <w:sz w:val="24"/>
                <w:szCs w:val="24"/>
                <w:lang w:val="en-US" w:eastAsia="uk-UA"/>
              </w:rPr>
              <w:t>str</w:t>
            </w:r>
            <w:proofErr w:type="spellEnd"/>
            <w:r>
              <w:rPr>
                <w:sz w:val="24"/>
                <w:szCs w:val="24"/>
                <w:lang w:eastAsia="uk-UA"/>
              </w:rPr>
              <w:t>@</w:t>
            </w:r>
            <w:r>
              <w:rPr>
                <w:sz w:val="24"/>
                <w:szCs w:val="24"/>
                <w:lang w:val="en-US" w:eastAsia="uk-UA"/>
              </w:rPr>
              <w:t>com</w:t>
            </w:r>
            <w:r>
              <w:rPr>
                <w:sz w:val="24"/>
                <w:szCs w:val="24"/>
                <w:lang w:eastAsia="uk-UA"/>
              </w:rPr>
              <w:t>.</w:t>
            </w:r>
            <w:proofErr w:type="spellStart"/>
            <w:r>
              <w:rPr>
                <w:sz w:val="24"/>
                <w:szCs w:val="24"/>
                <w:lang w:val="en-US" w:eastAsia="uk-UA"/>
              </w:rPr>
              <w:t>gov</w:t>
            </w:r>
            <w:proofErr w:type="spellEnd"/>
            <w:r>
              <w:rPr>
                <w:sz w:val="24"/>
                <w:szCs w:val="24"/>
                <w:lang w:eastAsia="uk-UA"/>
              </w:rPr>
              <w:t>.</w:t>
            </w:r>
            <w:proofErr w:type="spellStart"/>
            <w:r>
              <w:rPr>
                <w:sz w:val="24"/>
                <w:szCs w:val="24"/>
                <w:lang w:val="en-US" w:eastAsia="uk-UA"/>
              </w:rPr>
              <w:t>ua</w:t>
            </w:r>
            <w:proofErr w:type="spellEnd"/>
          </w:p>
        </w:tc>
      </w:tr>
      <w:tr w:rsidR="00AC5615" w:rsidRPr="00FB6465" w:rsidTr="00AC5615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C5615" w:rsidRPr="00FB6465" w:rsidRDefault="00AC5615" w:rsidP="00E559C4">
            <w:pPr>
              <w:jc w:val="left"/>
              <w:rPr>
                <w:b/>
                <w:sz w:val="24"/>
                <w:szCs w:val="24"/>
                <w:lang w:eastAsia="uk-UA"/>
              </w:rPr>
            </w:pPr>
            <w:r w:rsidRPr="00FB6465">
              <w:rPr>
                <w:b/>
                <w:sz w:val="24"/>
                <w:szCs w:val="24"/>
                <w:lang w:eastAsia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AC5615" w:rsidRPr="00FB6465" w:rsidTr="00AC5615">
        <w:tc>
          <w:tcPr>
            <w:tcW w:w="1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C5615" w:rsidRPr="00FB6465" w:rsidRDefault="00AC5615" w:rsidP="00E559C4">
            <w:pPr>
              <w:jc w:val="center"/>
              <w:rPr>
                <w:sz w:val="24"/>
                <w:szCs w:val="24"/>
                <w:lang w:eastAsia="uk-UA"/>
              </w:rPr>
            </w:pPr>
            <w:r w:rsidRPr="00FB6465">
              <w:rPr>
                <w:sz w:val="24"/>
                <w:szCs w:val="24"/>
                <w:lang w:eastAsia="uk-UA"/>
              </w:rPr>
              <w:t>4</w:t>
            </w:r>
          </w:p>
        </w:tc>
        <w:tc>
          <w:tcPr>
            <w:tcW w:w="140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C5615" w:rsidRPr="00FB6465" w:rsidRDefault="00AC5615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FB6465">
              <w:rPr>
                <w:sz w:val="24"/>
                <w:szCs w:val="24"/>
                <w:lang w:eastAsia="uk-UA"/>
              </w:rPr>
              <w:t>Закони України</w:t>
            </w:r>
          </w:p>
        </w:tc>
        <w:tc>
          <w:tcPr>
            <w:tcW w:w="34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C5615" w:rsidRPr="00FB6465" w:rsidRDefault="00AC5615" w:rsidP="00E559C4">
            <w:pPr>
              <w:pStyle w:val="a3"/>
              <w:tabs>
                <w:tab w:val="left" w:pos="217"/>
              </w:tabs>
              <w:ind w:left="0"/>
              <w:jc w:val="left"/>
              <w:rPr>
                <w:sz w:val="24"/>
                <w:szCs w:val="24"/>
                <w:lang w:eastAsia="uk-UA"/>
              </w:rPr>
            </w:pPr>
            <w:r w:rsidRPr="00FB6465">
              <w:rPr>
                <w:sz w:val="24"/>
                <w:szCs w:val="24"/>
                <w:lang w:eastAsia="uk-UA"/>
              </w:rPr>
              <w:t>Закон України «Про державну реєстрацію юридичних осіб, фізичних осіб</w:t>
            </w:r>
            <w:r>
              <w:rPr>
                <w:sz w:val="24"/>
                <w:szCs w:val="24"/>
                <w:lang w:eastAsia="uk-UA"/>
              </w:rPr>
              <w:t>-</w:t>
            </w:r>
            <w:r w:rsidRPr="00FB6465">
              <w:rPr>
                <w:sz w:val="24"/>
                <w:szCs w:val="24"/>
                <w:lang w:eastAsia="uk-UA"/>
              </w:rPr>
              <w:t xml:space="preserve">підприємців та громадських формувань» </w:t>
            </w:r>
          </w:p>
        </w:tc>
      </w:tr>
      <w:tr w:rsidR="00AC5615" w:rsidRPr="00FB6465" w:rsidTr="00AC5615">
        <w:tc>
          <w:tcPr>
            <w:tcW w:w="1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C5615" w:rsidRPr="00FB6465" w:rsidRDefault="00AC5615" w:rsidP="00E559C4">
            <w:pPr>
              <w:jc w:val="center"/>
              <w:rPr>
                <w:sz w:val="24"/>
                <w:szCs w:val="24"/>
                <w:lang w:eastAsia="uk-UA"/>
              </w:rPr>
            </w:pPr>
            <w:r w:rsidRPr="00FB6465">
              <w:rPr>
                <w:sz w:val="24"/>
                <w:szCs w:val="24"/>
                <w:lang w:eastAsia="uk-UA"/>
              </w:rPr>
              <w:t>5</w:t>
            </w:r>
          </w:p>
        </w:tc>
        <w:tc>
          <w:tcPr>
            <w:tcW w:w="140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C5615" w:rsidRPr="00FB6465" w:rsidRDefault="00AC5615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FB6465">
              <w:rPr>
                <w:sz w:val="24"/>
                <w:szCs w:val="24"/>
                <w:lang w:eastAsia="uk-UA"/>
              </w:rPr>
              <w:t>Акти Кабінету Міністрів України</w:t>
            </w:r>
          </w:p>
        </w:tc>
        <w:tc>
          <w:tcPr>
            <w:tcW w:w="34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C5615" w:rsidRPr="00FB6465" w:rsidRDefault="00AC5615" w:rsidP="00E559C4">
            <w:pPr>
              <w:ind w:firstLine="217"/>
              <w:jc w:val="left"/>
              <w:rPr>
                <w:sz w:val="24"/>
                <w:szCs w:val="24"/>
                <w:lang w:eastAsia="uk-UA"/>
              </w:rPr>
            </w:pPr>
            <w:r w:rsidRPr="00FB6465">
              <w:rPr>
                <w:sz w:val="24"/>
                <w:szCs w:val="24"/>
                <w:lang w:eastAsia="uk-UA"/>
              </w:rPr>
              <w:t>–</w:t>
            </w:r>
          </w:p>
        </w:tc>
      </w:tr>
      <w:tr w:rsidR="00AC5615" w:rsidRPr="00FB6465" w:rsidTr="00AC5615">
        <w:trPr>
          <w:trHeight w:val="1678"/>
        </w:trPr>
        <w:tc>
          <w:tcPr>
            <w:tcW w:w="1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C5615" w:rsidRPr="00FB6465" w:rsidRDefault="00AC5615" w:rsidP="00E559C4">
            <w:pPr>
              <w:jc w:val="center"/>
              <w:rPr>
                <w:sz w:val="24"/>
                <w:szCs w:val="24"/>
                <w:lang w:eastAsia="uk-UA"/>
              </w:rPr>
            </w:pPr>
            <w:r w:rsidRPr="00FB6465">
              <w:rPr>
                <w:sz w:val="24"/>
                <w:szCs w:val="24"/>
                <w:lang w:eastAsia="uk-UA"/>
              </w:rPr>
              <w:t>6</w:t>
            </w:r>
          </w:p>
        </w:tc>
        <w:tc>
          <w:tcPr>
            <w:tcW w:w="140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C5615" w:rsidRPr="00FB6465" w:rsidRDefault="00AC5615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FB6465">
              <w:rPr>
                <w:sz w:val="24"/>
                <w:szCs w:val="24"/>
                <w:lang w:eastAsia="uk-UA"/>
              </w:rPr>
              <w:t>Акти центральних органів виконавчої влади</w:t>
            </w:r>
          </w:p>
        </w:tc>
        <w:tc>
          <w:tcPr>
            <w:tcW w:w="34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C5615" w:rsidRPr="00FB6465" w:rsidRDefault="00AC5615" w:rsidP="00E559C4">
            <w:pPr>
              <w:keepNext/>
              <w:jc w:val="left"/>
              <w:rPr>
                <w:rFonts w:eastAsia="Batang"/>
                <w:b/>
                <w:sz w:val="24"/>
                <w:szCs w:val="24"/>
                <w:lang w:eastAsia="ko-KR"/>
              </w:rPr>
            </w:pPr>
            <w:r>
              <w:rPr>
                <w:sz w:val="24"/>
                <w:szCs w:val="24"/>
                <w:lang w:eastAsia="uk-UA"/>
              </w:rPr>
              <w:t>- н</w:t>
            </w:r>
            <w:r w:rsidRPr="00FB6465">
              <w:rPr>
                <w:sz w:val="24"/>
                <w:szCs w:val="24"/>
                <w:lang w:eastAsia="uk-UA"/>
              </w:rPr>
              <w:t>аказ Міністерства юстиції України від 18.11.2016 №3268/5 «Про затвердження форм заяв у сфері державної реєстрації юридичних осіб, фізичних осіб</w:t>
            </w:r>
            <w:r>
              <w:rPr>
                <w:sz w:val="24"/>
                <w:szCs w:val="24"/>
                <w:lang w:eastAsia="uk-UA"/>
              </w:rPr>
              <w:t>-</w:t>
            </w:r>
            <w:r w:rsidRPr="00FB6465">
              <w:rPr>
                <w:sz w:val="24"/>
                <w:szCs w:val="24"/>
                <w:lang w:eastAsia="uk-UA"/>
              </w:rPr>
              <w:t>підприємців та громадських формувань», зареєстрований у Міністерстві юстиції України 18.11.2016 за №</w:t>
            </w:r>
            <w:r w:rsidRPr="00FB6465">
              <w:rPr>
                <w:bCs/>
                <w:sz w:val="24"/>
                <w:szCs w:val="24"/>
              </w:rPr>
              <w:t>1500/29630</w:t>
            </w:r>
            <w:r w:rsidRPr="00FB6465">
              <w:rPr>
                <w:sz w:val="24"/>
                <w:szCs w:val="24"/>
                <w:lang w:eastAsia="uk-UA"/>
              </w:rPr>
              <w:t>;</w:t>
            </w:r>
          </w:p>
          <w:p w:rsidR="00AC5615" w:rsidRPr="00FB6465" w:rsidRDefault="00AC5615" w:rsidP="00E559C4">
            <w:pPr>
              <w:pStyle w:val="a3"/>
              <w:tabs>
                <w:tab w:val="left" w:pos="0"/>
              </w:tabs>
              <w:ind w:left="0"/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- </w:t>
            </w:r>
            <w:r w:rsidRPr="00FB6465">
              <w:rPr>
                <w:sz w:val="24"/>
                <w:szCs w:val="24"/>
                <w:lang w:eastAsia="uk-UA"/>
              </w:rPr>
              <w:t>наказ Міністерства юстиції України від 09.02.2016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 w:rsidRPr="00FB6465">
              <w:rPr>
                <w:sz w:val="24"/>
                <w:szCs w:val="24"/>
                <w:lang w:eastAsia="uk-UA"/>
              </w:rPr>
              <w:t>№359/5 «Про затвердження Порядку державної реєстрації юридичних осіб, фізичних осіб</w:t>
            </w:r>
            <w:r>
              <w:rPr>
                <w:sz w:val="24"/>
                <w:szCs w:val="24"/>
                <w:lang w:eastAsia="uk-UA"/>
              </w:rPr>
              <w:t>-</w:t>
            </w:r>
            <w:r w:rsidRPr="00FB6465">
              <w:rPr>
                <w:sz w:val="24"/>
                <w:szCs w:val="24"/>
                <w:lang w:eastAsia="uk-UA"/>
              </w:rPr>
              <w:t xml:space="preserve">підприємців та громадських формувань, що не мають статусу юридичної особи», зареєстрований у </w:t>
            </w:r>
            <w:r w:rsidRPr="00FB6465">
              <w:rPr>
                <w:sz w:val="24"/>
                <w:szCs w:val="24"/>
                <w:lang w:eastAsia="uk-UA"/>
              </w:rPr>
              <w:lastRenderedPageBreak/>
              <w:t>Міністерстві юстиції України 09.02.2016 за №200/28330;</w:t>
            </w:r>
          </w:p>
          <w:p w:rsidR="00AC5615" w:rsidRPr="00FB6465" w:rsidRDefault="00AC5615" w:rsidP="00E559C4">
            <w:pPr>
              <w:pStyle w:val="a3"/>
              <w:tabs>
                <w:tab w:val="left" w:pos="0"/>
              </w:tabs>
              <w:ind w:left="0"/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- </w:t>
            </w:r>
            <w:r w:rsidRPr="00FB6465">
              <w:rPr>
                <w:sz w:val="24"/>
                <w:szCs w:val="24"/>
                <w:lang w:eastAsia="uk-UA"/>
              </w:rPr>
              <w:t>наказ Міністерства юстиції України від 23.03.2016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 w:rsidRPr="00FB6465">
              <w:rPr>
                <w:sz w:val="24"/>
                <w:szCs w:val="24"/>
                <w:lang w:eastAsia="uk-UA"/>
              </w:rPr>
              <w:t>№784/5 «Про затвердження Порядку функціонування порталу електронних сервісів юридичних осіб, фізичних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 w:rsidRPr="00FB6465">
              <w:rPr>
                <w:sz w:val="24"/>
                <w:szCs w:val="24"/>
                <w:lang w:eastAsia="uk-UA"/>
              </w:rPr>
              <w:t>осіб</w:t>
            </w:r>
            <w:r>
              <w:rPr>
                <w:sz w:val="24"/>
                <w:szCs w:val="24"/>
                <w:lang w:eastAsia="uk-UA"/>
              </w:rPr>
              <w:t>-</w:t>
            </w:r>
            <w:r w:rsidRPr="00FB6465">
              <w:rPr>
                <w:sz w:val="24"/>
                <w:szCs w:val="24"/>
                <w:lang w:eastAsia="uk-UA"/>
              </w:rPr>
              <w:t>підприємців та громадських формувань, що не мають статусу юридичної особи», зареєстрований у Міністерстві юстиції України 23.03.2016 за №427/28557</w:t>
            </w:r>
          </w:p>
        </w:tc>
      </w:tr>
      <w:tr w:rsidR="00AC5615" w:rsidRPr="00FB6465" w:rsidTr="00AC5615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C5615" w:rsidRPr="00FB6465" w:rsidRDefault="00AC5615" w:rsidP="00E559C4">
            <w:pPr>
              <w:jc w:val="left"/>
              <w:rPr>
                <w:b/>
                <w:sz w:val="24"/>
                <w:szCs w:val="24"/>
                <w:lang w:eastAsia="uk-UA"/>
              </w:rPr>
            </w:pPr>
            <w:r w:rsidRPr="00FB6465">
              <w:rPr>
                <w:b/>
                <w:sz w:val="24"/>
                <w:szCs w:val="24"/>
                <w:lang w:eastAsia="uk-UA"/>
              </w:rPr>
              <w:lastRenderedPageBreak/>
              <w:t>Умови отримання адміністративної послуги</w:t>
            </w:r>
          </w:p>
        </w:tc>
      </w:tr>
      <w:tr w:rsidR="00AC5615" w:rsidRPr="00FB6465" w:rsidTr="00AC5615">
        <w:tc>
          <w:tcPr>
            <w:tcW w:w="1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C5615" w:rsidRPr="00FB6465" w:rsidRDefault="00AC5615" w:rsidP="00E559C4">
            <w:pPr>
              <w:jc w:val="center"/>
              <w:rPr>
                <w:sz w:val="24"/>
                <w:szCs w:val="24"/>
                <w:lang w:eastAsia="uk-UA"/>
              </w:rPr>
            </w:pPr>
            <w:r w:rsidRPr="00FB6465">
              <w:rPr>
                <w:sz w:val="24"/>
                <w:szCs w:val="24"/>
                <w:lang w:eastAsia="uk-UA"/>
              </w:rPr>
              <w:t>7</w:t>
            </w:r>
          </w:p>
        </w:tc>
        <w:tc>
          <w:tcPr>
            <w:tcW w:w="140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C5615" w:rsidRPr="00FB6465" w:rsidRDefault="00AC5615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FB6465">
              <w:rPr>
                <w:sz w:val="24"/>
                <w:szCs w:val="24"/>
                <w:lang w:eastAsia="uk-UA"/>
              </w:rPr>
              <w:t>Підстава для отримання адміністративної послуги</w:t>
            </w:r>
          </w:p>
        </w:tc>
        <w:tc>
          <w:tcPr>
            <w:tcW w:w="34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C5615" w:rsidRPr="00FB6465" w:rsidRDefault="00AC5615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FB6465">
              <w:rPr>
                <w:sz w:val="24"/>
                <w:szCs w:val="24"/>
              </w:rPr>
              <w:t xml:space="preserve">Звернення  голови </w:t>
            </w:r>
            <w:r w:rsidRPr="00FB6465">
              <w:rPr>
                <w:sz w:val="24"/>
                <w:szCs w:val="24"/>
                <w:lang w:eastAsia="uk-UA"/>
              </w:rPr>
              <w:t>комісії з припинення, або ліквідатора, або уповноваженої особи (далі – заявник)</w:t>
            </w:r>
          </w:p>
        </w:tc>
      </w:tr>
      <w:tr w:rsidR="00AC5615" w:rsidRPr="00FB6465" w:rsidTr="00AC5615">
        <w:tc>
          <w:tcPr>
            <w:tcW w:w="1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C5615" w:rsidRPr="00FB6465" w:rsidRDefault="00AC5615" w:rsidP="00E559C4">
            <w:pPr>
              <w:jc w:val="center"/>
              <w:rPr>
                <w:sz w:val="24"/>
                <w:szCs w:val="24"/>
                <w:lang w:eastAsia="uk-UA"/>
              </w:rPr>
            </w:pPr>
            <w:r w:rsidRPr="00FB6465">
              <w:rPr>
                <w:sz w:val="24"/>
                <w:szCs w:val="24"/>
                <w:lang w:eastAsia="uk-UA"/>
              </w:rPr>
              <w:t>8</w:t>
            </w:r>
          </w:p>
        </w:tc>
        <w:tc>
          <w:tcPr>
            <w:tcW w:w="140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C5615" w:rsidRPr="00FB6465" w:rsidRDefault="00AC5615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FB6465">
              <w:rPr>
                <w:sz w:val="24"/>
                <w:szCs w:val="24"/>
                <w:lang w:eastAsia="uk-UA"/>
              </w:rPr>
              <w:t>Вичерпний перелік документів, необхідних для отримання адміністративної послуги</w:t>
            </w:r>
          </w:p>
        </w:tc>
        <w:tc>
          <w:tcPr>
            <w:tcW w:w="34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C5615" w:rsidRDefault="00AC5615" w:rsidP="00E559C4">
            <w:pPr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- з</w:t>
            </w:r>
            <w:r w:rsidRPr="00FB6465">
              <w:rPr>
                <w:sz w:val="24"/>
                <w:szCs w:val="24"/>
                <w:lang w:eastAsia="uk-UA"/>
              </w:rPr>
              <w:t>аява про державну реєстрацію припинення юридичної особи в результаті її реорганізації;</w:t>
            </w:r>
          </w:p>
          <w:p w:rsidR="00AC5615" w:rsidRPr="00A82894" w:rsidRDefault="00AC5615" w:rsidP="00E559C4">
            <w:pPr>
              <w:jc w:val="left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 xml:space="preserve">- </w:t>
            </w:r>
            <w:r w:rsidRPr="00A82894">
              <w:rPr>
                <w:color w:val="000000"/>
                <w:sz w:val="24"/>
                <w:szCs w:val="24"/>
                <w:lang w:eastAsia="uk-UA"/>
              </w:rPr>
              <w:t>структура власності за формою та змістом, визначеними відповідно до законодавства;</w:t>
            </w:r>
          </w:p>
          <w:p w:rsidR="00AC5615" w:rsidRPr="00A82894" w:rsidRDefault="00AC5615" w:rsidP="00E559C4">
            <w:pPr>
              <w:jc w:val="left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 xml:space="preserve">- </w:t>
            </w:r>
            <w:r w:rsidRPr="00A82894">
              <w:rPr>
                <w:color w:val="000000"/>
                <w:sz w:val="24"/>
                <w:szCs w:val="24"/>
                <w:lang w:eastAsia="uk-UA"/>
              </w:rPr>
              <w:t>витяг, виписка чи інший документ з торговельного, банківського, судового реєстру тощо, що підтверджує реєстрацію юридичної особи - нерезидента в країні її місцезнаходження, - у разі, якщо засновником юридичної особи є юридична особа - нерезидент;</w:t>
            </w:r>
          </w:p>
          <w:p w:rsidR="00AC5615" w:rsidRPr="00A82894" w:rsidRDefault="00AC5615" w:rsidP="00E559C4">
            <w:pPr>
              <w:jc w:val="left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 xml:space="preserve">- </w:t>
            </w:r>
            <w:r w:rsidRPr="00A82894">
              <w:rPr>
                <w:color w:val="000000"/>
                <w:sz w:val="24"/>
                <w:szCs w:val="24"/>
                <w:lang w:eastAsia="uk-UA"/>
              </w:rPr>
              <w:t xml:space="preserve">нотаріально засвідчена копія документа, що посвідчує особу, яка є кінцевим </w:t>
            </w:r>
            <w:proofErr w:type="spellStart"/>
            <w:r w:rsidRPr="00A82894">
              <w:rPr>
                <w:color w:val="000000"/>
                <w:sz w:val="24"/>
                <w:szCs w:val="24"/>
                <w:lang w:eastAsia="uk-UA"/>
              </w:rPr>
              <w:t>бенефіціарним</w:t>
            </w:r>
            <w:proofErr w:type="spellEnd"/>
            <w:r w:rsidRPr="00A82894">
              <w:rPr>
                <w:color w:val="000000"/>
                <w:sz w:val="24"/>
                <w:szCs w:val="24"/>
                <w:lang w:eastAsia="uk-UA"/>
              </w:rPr>
              <w:t xml:space="preserve"> власником юридичної особи, - для фізичної особи - нерезидента та, якщо такий документ оформлений без застосування засобів Єдиного державного демографічного реєстру, - для фізичної особи</w:t>
            </w:r>
            <w:r>
              <w:rPr>
                <w:color w:val="000000"/>
                <w:sz w:val="24"/>
                <w:szCs w:val="24"/>
                <w:lang w:eastAsia="uk-UA"/>
              </w:rPr>
              <w:t>-</w:t>
            </w:r>
            <w:r w:rsidRPr="00A82894">
              <w:rPr>
                <w:color w:val="000000"/>
                <w:sz w:val="24"/>
                <w:szCs w:val="24"/>
                <w:lang w:eastAsia="uk-UA"/>
              </w:rPr>
              <w:t>резидента;</w:t>
            </w:r>
          </w:p>
          <w:p w:rsidR="00AC5615" w:rsidRPr="00FB6465" w:rsidRDefault="00AC5615" w:rsidP="00E559C4">
            <w:pPr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- </w:t>
            </w:r>
            <w:r w:rsidRPr="00FB6465">
              <w:rPr>
                <w:sz w:val="24"/>
                <w:szCs w:val="24"/>
                <w:lang w:eastAsia="uk-UA"/>
              </w:rPr>
              <w:t>примірник оригіналу (нотаріально засвідчена копія) розподільчого балансу – у разі припинення юридичної особи в результаті поділу;</w:t>
            </w:r>
          </w:p>
          <w:p w:rsidR="00AC5615" w:rsidRPr="00FB6465" w:rsidRDefault="00AC5615" w:rsidP="00E559C4">
            <w:pPr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- п</w:t>
            </w:r>
            <w:r w:rsidRPr="00FB6465">
              <w:rPr>
                <w:sz w:val="24"/>
                <w:szCs w:val="24"/>
                <w:lang w:eastAsia="uk-UA"/>
              </w:rPr>
              <w:t>римірник оригіналу (нотаріально засвідчена копія) передавального акта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 w:rsidRPr="00FB6465">
              <w:rPr>
                <w:sz w:val="24"/>
                <w:szCs w:val="24"/>
                <w:lang w:eastAsia="uk-UA"/>
              </w:rPr>
              <w:t>– у разі припинення юридичної особи в результаті перетворення, злиття або приєднання;</w:t>
            </w:r>
          </w:p>
          <w:p w:rsidR="00AC5615" w:rsidRPr="00FB6465" w:rsidRDefault="00AC5615" w:rsidP="00E559C4">
            <w:pPr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- </w:t>
            </w:r>
            <w:r w:rsidRPr="00FB6465">
              <w:rPr>
                <w:sz w:val="24"/>
                <w:szCs w:val="24"/>
                <w:lang w:eastAsia="uk-UA"/>
              </w:rPr>
              <w:t>довідка архівної установи про прийняття документів, що відповідно до закону підлягають довгостроковому зберіганню, – у разі припинення юридичної особи в результаті поділу, злиття або приєднання;</w:t>
            </w:r>
          </w:p>
          <w:p w:rsidR="00AC5615" w:rsidRPr="00FB6465" w:rsidRDefault="00AC5615" w:rsidP="00E559C4">
            <w:pPr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- </w:t>
            </w:r>
            <w:r w:rsidRPr="00FB6465">
              <w:rPr>
                <w:sz w:val="24"/>
                <w:szCs w:val="24"/>
                <w:lang w:eastAsia="uk-UA"/>
              </w:rPr>
              <w:t>документи для державної реєстрації створення юридичної особи, визначені частиною першою статті 17 Закону України «Про державну реєстрацію юридичних осіб, фізичних осіб</w:t>
            </w:r>
            <w:r>
              <w:rPr>
                <w:sz w:val="24"/>
                <w:szCs w:val="24"/>
                <w:lang w:eastAsia="uk-UA"/>
              </w:rPr>
              <w:t>-</w:t>
            </w:r>
            <w:r w:rsidRPr="00FB6465">
              <w:rPr>
                <w:sz w:val="24"/>
                <w:szCs w:val="24"/>
                <w:lang w:eastAsia="uk-UA"/>
              </w:rPr>
              <w:t>підприємців та громадських формувань», – у разі припинення юридичної особи в результаті перетворення;</w:t>
            </w:r>
          </w:p>
          <w:p w:rsidR="00AC5615" w:rsidRPr="009B4178" w:rsidRDefault="00AC5615" w:rsidP="00E559C4">
            <w:pPr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- </w:t>
            </w:r>
            <w:r w:rsidRPr="00FB6465">
              <w:rPr>
                <w:sz w:val="24"/>
                <w:szCs w:val="24"/>
                <w:lang w:eastAsia="uk-UA"/>
              </w:rPr>
              <w:t>документи для державної реєстрації змін до відомостей про юридичну особу, що містяться в Єдиному державному реєстрі юридичних осіб, фізичних осіб</w:t>
            </w:r>
            <w:r>
              <w:rPr>
                <w:sz w:val="24"/>
                <w:szCs w:val="24"/>
                <w:lang w:eastAsia="uk-UA"/>
              </w:rPr>
              <w:t>-</w:t>
            </w:r>
            <w:r w:rsidRPr="00FB6465">
              <w:rPr>
                <w:sz w:val="24"/>
                <w:szCs w:val="24"/>
                <w:lang w:eastAsia="uk-UA"/>
              </w:rPr>
              <w:t xml:space="preserve">підприємців та громадських формувань, визначені частиною четвертою статті 17 Закону України «Про державну реєстрацію юридичних осіб, фізичних </w:t>
            </w:r>
            <w:r w:rsidRPr="00FB6465">
              <w:rPr>
                <w:sz w:val="24"/>
                <w:szCs w:val="24"/>
                <w:lang w:eastAsia="uk-UA"/>
              </w:rPr>
              <w:br/>
              <w:t>осіб</w:t>
            </w:r>
            <w:r>
              <w:rPr>
                <w:sz w:val="24"/>
                <w:szCs w:val="24"/>
                <w:lang w:eastAsia="uk-UA"/>
              </w:rPr>
              <w:t>-</w:t>
            </w:r>
            <w:r w:rsidRPr="00FB6465">
              <w:rPr>
                <w:sz w:val="24"/>
                <w:szCs w:val="24"/>
                <w:lang w:eastAsia="uk-UA"/>
              </w:rPr>
              <w:t xml:space="preserve">підприємців та громадських формувань», – у разі припинення </w:t>
            </w:r>
            <w:r w:rsidRPr="009B4178">
              <w:rPr>
                <w:sz w:val="24"/>
                <w:szCs w:val="24"/>
                <w:lang w:eastAsia="uk-UA"/>
              </w:rPr>
              <w:t>юридичної особи в результаті приєднання.</w:t>
            </w:r>
          </w:p>
          <w:p w:rsidR="00AC5615" w:rsidRPr="00FB6465" w:rsidRDefault="00AC5615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9B4178">
              <w:rPr>
                <w:sz w:val="24"/>
                <w:szCs w:val="24"/>
                <w:lang w:eastAsia="uk-UA"/>
              </w:rPr>
              <w:t xml:space="preserve">Державна реєстрація при реорганізації органів місцевого самоврядування як юридичних осіб після добровільного об’єднання територіальних громад здійснюється з </w:t>
            </w:r>
            <w:r w:rsidRPr="009B4178">
              <w:rPr>
                <w:sz w:val="24"/>
                <w:szCs w:val="24"/>
                <w:lang w:eastAsia="uk-UA"/>
              </w:rPr>
              <w:lastRenderedPageBreak/>
              <w:t xml:space="preserve">урахуванням особливостей, передбачених </w:t>
            </w:r>
            <w:hyperlink r:id="rId7" w:tgtFrame="_blank" w:history="1">
              <w:r w:rsidRPr="009B4178">
                <w:rPr>
                  <w:sz w:val="24"/>
                  <w:szCs w:val="24"/>
                  <w:lang w:eastAsia="uk-UA"/>
                </w:rPr>
                <w:t>Законом України</w:t>
              </w:r>
            </w:hyperlink>
            <w:r w:rsidRPr="009B4178">
              <w:rPr>
                <w:sz w:val="24"/>
                <w:szCs w:val="24"/>
                <w:lang w:eastAsia="uk-UA"/>
              </w:rPr>
              <w:t xml:space="preserve"> «Про добровільне об’єднання територіальних громад».</w:t>
            </w:r>
          </w:p>
          <w:p w:rsidR="00AC5615" w:rsidRPr="00690F3A" w:rsidRDefault="00AC5615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690F3A">
              <w:rPr>
                <w:sz w:val="24"/>
                <w:szCs w:val="24"/>
                <w:lang w:eastAsia="uk-UA"/>
              </w:rPr>
              <w:t>Якщо документи подаються особисто, заявник пред’являє документ, що відповідно до закону посвідчує особу.</w:t>
            </w:r>
          </w:p>
          <w:p w:rsidR="00AC5615" w:rsidRPr="009B4178" w:rsidRDefault="00AC5615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690F3A">
              <w:rPr>
                <w:sz w:val="24"/>
                <w:szCs w:val="24"/>
                <w:lang w:eastAsia="uk-UA"/>
              </w:rPr>
              <w:t xml:space="preserve">У разі подання документів представником додатково подається примірник оригіналу (нотаріально засвідчена копія) документа, що підтверджує його повноваження </w:t>
            </w:r>
            <w:r w:rsidRPr="009B4178">
              <w:rPr>
                <w:sz w:val="24"/>
                <w:szCs w:val="24"/>
                <w:lang w:eastAsia="uk-UA"/>
              </w:rPr>
              <w:t>(крім випадку, коли відомості про повноваження цього представника містяться в Єдиному державному реєст</w:t>
            </w:r>
            <w:r>
              <w:rPr>
                <w:sz w:val="24"/>
                <w:szCs w:val="24"/>
                <w:lang w:eastAsia="uk-UA"/>
              </w:rPr>
              <w:t>рі юридичних осіб, фізичних осіб-</w:t>
            </w:r>
            <w:r w:rsidRPr="009B4178">
              <w:rPr>
                <w:sz w:val="24"/>
                <w:szCs w:val="24"/>
                <w:lang w:eastAsia="uk-UA"/>
              </w:rPr>
              <w:t>підприємців та громадських формувань).</w:t>
            </w:r>
          </w:p>
          <w:p w:rsidR="00AC5615" w:rsidRPr="00FB6465" w:rsidRDefault="00AC5615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9B4178">
              <w:rPr>
                <w:sz w:val="24"/>
                <w:szCs w:val="24"/>
                <w:lang w:eastAsia="uk-UA"/>
              </w:rPr>
              <w:t>Для цілей проведення реєстраційних дій документом, що засвідчує повноваження представника, є документ, що підтверджує повноваження законного представника особи, або нотаріально посвідчена довіреність</w:t>
            </w:r>
            <w:r>
              <w:rPr>
                <w:sz w:val="24"/>
                <w:szCs w:val="24"/>
                <w:lang w:eastAsia="uk-UA"/>
              </w:rPr>
              <w:t>.</w:t>
            </w:r>
          </w:p>
        </w:tc>
      </w:tr>
      <w:tr w:rsidR="00AC5615" w:rsidRPr="00FB6465" w:rsidTr="00AC5615">
        <w:tc>
          <w:tcPr>
            <w:tcW w:w="1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C5615" w:rsidRPr="00FB6465" w:rsidRDefault="00AC5615" w:rsidP="00E559C4">
            <w:pPr>
              <w:jc w:val="center"/>
              <w:rPr>
                <w:sz w:val="24"/>
                <w:szCs w:val="24"/>
                <w:lang w:eastAsia="uk-UA"/>
              </w:rPr>
            </w:pPr>
            <w:r w:rsidRPr="00FB6465">
              <w:rPr>
                <w:sz w:val="24"/>
                <w:szCs w:val="24"/>
                <w:lang w:eastAsia="uk-UA"/>
              </w:rPr>
              <w:lastRenderedPageBreak/>
              <w:t>9</w:t>
            </w:r>
          </w:p>
        </w:tc>
        <w:tc>
          <w:tcPr>
            <w:tcW w:w="140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C5615" w:rsidRPr="00FB6465" w:rsidRDefault="00AC5615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FB6465">
              <w:rPr>
                <w:sz w:val="24"/>
                <w:szCs w:val="24"/>
                <w:lang w:eastAsia="uk-UA"/>
              </w:rPr>
              <w:t>Спосіб подання документів, необхідних для отримання адміністративної послуги</w:t>
            </w:r>
          </w:p>
        </w:tc>
        <w:tc>
          <w:tcPr>
            <w:tcW w:w="34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C5615" w:rsidRPr="00FB6465" w:rsidRDefault="00AC5615" w:rsidP="00E559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sz w:val="24"/>
                <w:szCs w:val="24"/>
              </w:rPr>
            </w:pPr>
            <w:r w:rsidRPr="00FB6465">
              <w:rPr>
                <w:sz w:val="24"/>
                <w:szCs w:val="24"/>
              </w:rPr>
              <w:t>1. У паперовій формі документи подаються заявником особисто або поштовим відправленням.</w:t>
            </w:r>
          </w:p>
          <w:p w:rsidR="00AC5615" w:rsidRPr="00FB6465" w:rsidRDefault="00AC5615" w:rsidP="00E559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sz w:val="24"/>
                <w:szCs w:val="24"/>
                <w:lang w:eastAsia="uk-UA"/>
              </w:rPr>
            </w:pPr>
            <w:r w:rsidRPr="00FB6465">
              <w:rPr>
                <w:sz w:val="24"/>
                <w:szCs w:val="24"/>
              </w:rPr>
              <w:t>2. В</w:t>
            </w:r>
            <w:r>
              <w:rPr>
                <w:sz w:val="24"/>
                <w:szCs w:val="24"/>
              </w:rPr>
              <w:t xml:space="preserve"> </w:t>
            </w:r>
            <w:r w:rsidRPr="00FB6465">
              <w:rPr>
                <w:sz w:val="24"/>
                <w:szCs w:val="24"/>
                <w:lang w:eastAsia="uk-UA"/>
              </w:rPr>
              <w:t>електронній формі д</w:t>
            </w:r>
            <w:r w:rsidRPr="00FB6465">
              <w:rPr>
                <w:sz w:val="24"/>
                <w:szCs w:val="24"/>
              </w:rPr>
              <w:t>окументи</w:t>
            </w:r>
            <w:r>
              <w:rPr>
                <w:sz w:val="24"/>
                <w:szCs w:val="24"/>
              </w:rPr>
              <w:t xml:space="preserve"> </w:t>
            </w:r>
            <w:r w:rsidRPr="00FB6465">
              <w:rPr>
                <w:sz w:val="24"/>
                <w:szCs w:val="24"/>
                <w:lang w:eastAsia="uk-UA"/>
              </w:rPr>
              <w:t xml:space="preserve">подаються </w:t>
            </w:r>
            <w:r w:rsidRPr="00FB6465">
              <w:rPr>
                <w:sz w:val="24"/>
                <w:szCs w:val="24"/>
              </w:rPr>
              <w:t>через портал електронних сервісів</w:t>
            </w:r>
            <w:r>
              <w:rPr>
                <w:sz w:val="24"/>
                <w:szCs w:val="24"/>
              </w:rPr>
              <w:t>.*</w:t>
            </w:r>
          </w:p>
        </w:tc>
      </w:tr>
      <w:tr w:rsidR="00AC5615" w:rsidRPr="00FB6465" w:rsidTr="00AC5615">
        <w:tc>
          <w:tcPr>
            <w:tcW w:w="1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C5615" w:rsidRPr="00FB6465" w:rsidRDefault="00AC5615" w:rsidP="00E559C4">
            <w:pPr>
              <w:jc w:val="center"/>
              <w:rPr>
                <w:sz w:val="24"/>
                <w:szCs w:val="24"/>
                <w:lang w:eastAsia="uk-UA"/>
              </w:rPr>
            </w:pPr>
            <w:r w:rsidRPr="00FB6465">
              <w:rPr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140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C5615" w:rsidRPr="00FB6465" w:rsidRDefault="00AC5615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FB6465">
              <w:rPr>
                <w:sz w:val="24"/>
                <w:szCs w:val="24"/>
                <w:lang w:eastAsia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34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C5615" w:rsidRPr="00FB6465" w:rsidRDefault="00AC5615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FB6465">
              <w:rPr>
                <w:sz w:val="24"/>
                <w:szCs w:val="24"/>
                <w:lang w:eastAsia="uk-UA"/>
              </w:rPr>
              <w:t>Безоплатно</w:t>
            </w:r>
          </w:p>
        </w:tc>
      </w:tr>
      <w:tr w:rsidR="00AC5615" w:rsidRPr="00FB6465" w:rsidTr="00AC5615">
        <w:tc>
          <w:tcPr>
            <w:tcW w:w="1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C5615" w:rsidRPr="00FB6465" w:rsidRDefault="00AC5615" w:rsidP="00E559C4">
            <w:pPr>
              <w:jc w:val="center"/>
              <w:rPr>
                <w:sz w:val="24"/>
                <w:szCs w:val="24"/>
                <w:lang w:eastAsia="uk-UA"/>
              </w:rPr>
            </w:pPr>
            <w:r w:rsidRPr="00FB6465">
              <w:rPr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140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C5615" w:rsidRPr="00FB6465" w:rsidRDefault="00AC5615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FB6465">
              <w:rPr>
                <w:sz w:val="24"/>
                <w:szCs w:val="24"/>
                <w:lang w:eastAsia="uk-UA"/>
              </w:rPr>
              <w:t>Строк надання адміністративної послуги</w:t>
            </w:r>
          </w:p>
        </w:tc>
        <w:tc>
          <w:tcPr>
            <w:tcW w:w="34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C5615" w:rsidRPr="00FB6465" w:rsidRDefault="00AC5615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FB6465">
              <w:rPr>
                <w:sz w:val="24"/>
                <w:szCs w:val="24"/>
                <w:lang w:eastAsia="uk-UA"/>
              </w:rPr>
              <w:t>Державна реєстрація проводиться за відсутності підстав для зупинення розгляду документів та відмови у державній реєстрації протягом 24 годин після надходження документів, крім вихідних та святкових днів.</w:t>
            </w:r>
          </w:p>
          <w:p w:rsidR="00AC5615" w:rsidRPr="00FB6465" w:rsidRDefault="00AC5615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FB6465">
              <w:rPr>
                <w:sz w:val="24"/>
                <w:szCs w:val="24"/>
                <w:lang w:eastAsia="uk-UA"/>
              </w:rPr>
              <w:t>Зупинення розгляду документів здійснюється у строк, встановлений для державної реєстрації.</w:t>
            </w:r>
          </w:p>
          <w:p w:rsidR="00AC5615" w:rsidRPr="00FB6465" w:rsidRDefault="00AC5615" w:rsidP="00E559C4">
            <w:pPr>
              <w:tabs>
                <w:tab w:val="left" w:pos="27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sz w:val="24"/>
                <w:szCs w:val="24"/>
              </w:rPr>
            </w:pPr>
            <w:r w:rsidRPr="00FB6465">
              <w:rPr>
                <w:sz w:val="24"/>
                <w:szCs w:val="24"/>
                <w:lang w:eastAsia="uk-UA"/>
              </w:rPr>
              <w:t>Строк зупинення розгляду документів, поданих для державної реєстрації, становить 15 календарних днів з дати їх зупинення</w:t>
            </w:r>
            <w:r>
              <w:rPr>
                <w:sz w:val="24"/>
                <w:szCs w:val="24"/>
                <w:lang w:eastAsia="uk-UA"/>
              </w:rPr>
              <w:t>.</w:t>
            </w:r>
          </w:p>
        </w:tc>
      </w:tr>
      <w:tr w:rsidR="00AC5615" w:rsidRPr="00FB6465" w:rsidTr="00AC5615">
        <w:trPr>
          <w:trHeight w:val="20"/>
        </w:trPr>
        <w:tc>
          <w:tcPr>
            <w:tcW w:w="1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C5615" w:rsidRPr="00FB6465" w:rsidRDefault="00AC5615" w:rsidP="00E559C4">
            <w:pPr>
              <w:jc w:val="center"/>
              <w:rPr>
                <w:sz w:val="24"/>
                <w:szCs w:val="24"/>
                <w:lang w:eastAsia="uk-UA"/>
              </w:rPr>
            </w:pPr>
            <w:r w:rsidRPr="00FB6465">
              <w:rPr>
                <w:sz w:val="24"/>
                <w:szCs w:val="24"/>
                <w:lang w:eastAsia="uk-UA"/>
              </w:rPr>
              <w:t>12</w:t>
            </w:r>
          </w:p>
        </w:tc>
        <w:tc>
          <w:tcPr>
            <w:tcW w:w="140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C5615" w:rsidRPr="00FB6465" w:rsidRDefault="00AC5615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FB6465">
              <w:rPr>
                <w:sz w:val="24"/>
                <w:szCs w:val="24"/>
                <w:lang w:eastAsia="uk-UA"/>
              </w:rPr>
              <w:t>Перелік підстав для зупинення розгляду документів, поданих для державної реєстрації</w:t>
            </w:r>
          </w:p>
        </w:tc>
        <w:tc>
          <w:tcPr>
            <w:tcW w:w="34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C5615" w:rsidRPr="00FB6465" w:rsidRDefault="00AC5615" w:rsidP="00E559C4">
            <w:pPr>
              <w:tabs>
                <w:tab w:val="left" w:pos="-67"/>
              </w:tabs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- п</w:t>
            </w:r>
            <w:r w:rsidRPr="00FB6465">
              <w:rPr>
                <w:sz w:val="24"/>
                <w:szCs w:val="24"/>
                <w:lang w:eastAsia="uk-UA"/>
              </w:rPr>
              <w:t>одання документів або відомостей, визначених Законом України «Про державну реєстрацію юридичних осіб, фізичних осіб</w:t>
            </w:r>
            <w:r>
              <w:rPr>
                <w:sz w:val="24"/>
                <w:szCs w:val="24"/>
                <w:lang w:eastAsia="uk-UA"/>
              </w:rPr>
              <w:t>-</w:t>
            </w:r>
            <w:r w:rsidRPr="00FB6465">
              <w:rPr>
                <w:sz w:val="24"/>
                <w:szCs w:val="24"/>
                <w:lang w:eastAsia="uk-UA"/>
              </w:rPr>
              <w:t>підприємців та громадських формувань», не в повному обсязі;</w:t>
            </w:r>
          </w:p>
          <w:p w:rsidR="00AC5615" w:rsidRPr="00FB6465" w:rsidRDefault="00AC5615" w:rsidP="00E559C4">
            <w:pPr>
              <w:tabs>
                <w:tab w:val="left" w:pos="-67"/>
              </w:tabs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- н</w:t>
            </w:r>
            <w:r w:rsidRPr="00FB6465">
              <w:rPr>
                <w:sz w:val="24"/>
                <w:szCs w:val="24"/>
                <w:lang w:eastAsia="uk-UA"/>
              </w:rPr>
              <w:t>евідповідність документів вимогам, установленим статтею 15 Закону України «Про державну реєстрацію юридичних осіб, фізичних осіб</w:t>
            </w:r>
            <w:r>
              <w:rPr>
                <w:sz w:val="24"/>
                <w:szCs w:val="24"/>
                <w:lang w:eastAsia="uk-UA"/>
              </w:rPr>
              <w:t>-</w:t>
            </w:r>
            <w:r w:rsidRPr="00FB6465">
              <w:rPr>
                <w:sz w:val="24"/>
                <w:szCs w:val="24"/>
                <w:lang w:eastAsia="uk-UA"/>
              </w:rPr>
              <w:t>підприємців та громадських формувань»;</w:t>
            </w:r>
          </w:p>
          <w:p w:rsidR="00AC5615" w:rsidRPr="00FB6465" w:rsidRDefault="00AC5615" w:rsidP="00E559C4">
            <w:pPr>
              <w:tabs>
                <w:tab w:val="left" w:pos="-67"/>
              </w:tabs>
              <w:jc w:val="left"/>
              <w:rPr>
                <w:strike/>
                <w:sz w:val="24"/>
                <w:szCs w:val="24"/>
              </w:rPr>
            </w:pPr>
            <w:r>
              <w:rPr>
                <w:sz w:val="24"/>
                <w:szCs w:val="24"/>
                <w:lang w:eastAsia="uk-UA"/>
              </w:rPr>
              <w:t xml:space="preserve">- </w:t>
            </w:r>
            <w:r w:rsidRPr="00FB6465">
              <w:rPr>
                <w:sz w:val="24"/>
                <w:szCs w:val="24"/>
                <w:lang w:eastAsia="uk-UA"/>
              </w:rPr>
              <w:t>подання документів з порушенням встановленого законодавством строку для їх подання</w:t>
            </w:r>
          </w:p>
        </w:tc>
      </w:tr>
      <w:tr w:rsidR="00AC5615" w:rsidRPr="00FB6465" w:rsidTr="00AC5615">
        <w:tc>
          <w:tcPr>
            <w:tcW w:w="1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C5615" w:rsidRPr="00FB6465" w:rsidRDefault="00AC5615" w:rsidP="00E559C4">
            <w:pPr>
              <w:jc w:val="center"/>
              <w:rPr>
                <w:sz w:val="24"/>
                <w:szCs w:val="24"/>
                <w:lang w:eastAsia="uk-UA"/>
              </w:rPr>
            </w:pPr>
            <w:r w:rsidRPr="00FB6465">
              <w:rPr>
                <w:sz w:val="24"/>
                <w:szCs w:val="24"/>
                <w:lang w:eastAsia="uk-UA"/>
              </w:rPr>
              <w:t>13</w:t>
            </w:r>
          </w:p>
        </w:tc>
        <w:tc>
          <w:tcPr>
            <w:tcW w:w="140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C5615" w:rsidRPr="00FB6465" w:rsidRDefault="00AC5615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FB6465">
              <w:rPr>
                <w:sz w:val="24"/>
                <w:szCs w:val="24"/>
                <w:lang w:eastAsia="uk-UA"/>
              </w:rPr>
              <w:t>Перелік підстав для відмови у державній реєстрації</w:t>
            </w:r>
          </w:p>
        </w:tc>
        <w:tc>
          <w:tcPr>
            <w:tcW w:w="34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C5615" w:rsidRPr="00FB6465" w:rsidRDefault="00AC5615" w:rsidP="00E559C4">
            <w:pPr>
              <w:tabs>
                <w:tab w:val="left" w:pos="1565"/>
              </w:tabs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- д</w:t>
            </w:r>
            <w:r w:rsidRPr="00FB6465">
              <w:rPr>
                <w:sz w:val="24"/>
                <w:szCs w:val="24"/>
                <w:lang w:eastAsia="uk-UA"/>
              </w:rPr>
              <w:t>окументи подано особою, яка не має на це повноважень;</w:t>
            </w:r>
          </w:p>
          <w:p w:rsidR="00AC5615" w:rsidRDefault="00AC5615" w:rsidP="00E559C4">
            <w:pPr>
              <w:tabs>
                <w:tab w:val="left" w:pos="1565"/>
              </w:tabs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- </w:t>
            </w:r>
            <w:r w:rsidRPr="00FB6465">
              <w:rPr>
                <w:sz w:val="24"/>
                <w:szCs w:val="24"/>
                <w:lang w:eastAsia="uk-UA"/>
              </w:rPr>
              <w:t>у Єдиному державному реєстрі юридичних осіб, фізичних осіб</w:t>
            </w:r>
            <w:r>
              <w:rPr>
                <w:sz w:val="24"/>
                <w:szCs w:val="24"/>
                <w:lang w:eastAsia="uk-UA"/>
              </w:rPr>
              <w:t>-</w:t>
            </w:r>
            <w:r w:rsidRPr="00FB6465">
              <w:rPr>
                <w:sz w:val="24"/>
                <w:szCs w:val="24"/>
                <w:lang w:eastAsia="uk-UA"/>
              </w:rPr>
              <w:t>підприємців та громадських формувань містяться відомості про судове рішення щодо заборони проведення реєстраційної дії;</w:t>
            </w:r>
          </w:p>
          <w:p w:rsidR="00AC5615" w:rsidRPr="009B4178" w:rsidRDefault="00AC5615" w:rsidP="00E559C4">
            <w:pPr>
              <w:tabs>
                <w:tab w:val="left" w:pos="1565"/>
              </w:tabs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- </w:t>
            </w:r>
            <w:r w:rsidRPr="009B4178">
              <w:rPr>
                <w:sz w:val="24"/>
                <w:szCs w:val="24"/>
                <w:lang w:eastAsia="uk-UA"/>
              </w:rPr>
              <w:t>документи подані до неналежного суб’єкта державної реєстрації;</w:t>
            </w:r>
          </w:p>
          <w:p w:rsidR="00AC5615" w:rsidRPr="00FB6465" w:rsidRDefault="00AC5615" w:rsidP="00E559C4">
            <w:pPr>
              <w:tabs>
                <w:tab w:val="left" w:pos="1565"/>
              </w:tabs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- </w:t>
            </w:r>
            <w:r w:rsidRPr="00FB6465">
              <w:rPr>
                <w:sz w:val="24"/>
                <w:szCs w:val="24"/>
                <w:lang w:eastAsia="uk-UA"/>
              </w:rPr>
              <w:t>не усунуто підстави для зупинення розгляду документів протягом встановленого строку;</w:t>
            </w:r>
          </w:p>
          <w:p w:rsidR="00AC5615" w:rsidRPr="00FB6465" w:rsidRDefault="00AC5615" w:rsidP="00E559C4">
            <w:pPr>
              <w:tabs>
                <w:tab w:val="left" w:pos="1565"/>
              </w:tabs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lastRenderedPageBreak/>
              <w:t xml:space="preserve">- </w:t>
            </w:r>
            <w:r w:rsidRPr="00FB6465">
              <w:rPr>
                <w:sz w:val="24"/>
                <w:szCs w:val="24"/>
                <w:lang w:eastAsia="uk-UA"/>
              </w:rPr>
              <w:t>документи суперечать вимогам Конституції та законів України;</w:t>
            </w:r>
          </w:p>
          <w:p w:rsidR="00AC5615" w:rsidRPr="00FB6465" w:rsidRDefault="00AC5615" w:rsidP="00E559C4">
            <w:pPr>
              <w:jc w:val="left"/>
              <w:rPr>
                <w:sz w:val="24"/>
                <w:szCs w:val="24"/>
                <w:lang w:eastAsia="uk-UA"/>
              </w:rPr>
            </w:pPr>
            <w:bookmarkStart w:id="0" w:name="n738"/>
            <w:bookmarkStart w:id="1" w:name="n739"/>
            <w:bookmarkEnd w:id="0"/>
            <w:bookmarkEnd w:id="1"/>
            <w:r>
              <w:rPr>
                <w:sz w:val="24"/>
                <w:szCs w:val="24"/>
                <w:lang w:eastAsia="uk-UA"/>
              </w:rPr>
              <w:t xml:space="preserve">- </w:t>
            </w:r>
            <w:r w:rsidRPr="00FB6465">
              <w:rPr>
                <w:sz w:val="24"/>
                <w:szCs w:val="24"/>
                <w:lang w:eastAsia="uk-UA"/>
              </w:rPr>
              <w:t>документи для державної реєстрації припинення юридичної особи подані:</w:t>
            </w:r>
          </w:p>
          <w:p w:rsidR="00AC5615" w:rsidRPr="00FB6465" w:rsidRDefault="00AC5615" w:rsidP="00E559C4">
            <w:pPr>
              <w:jc w:val="left"/>
              <w:rPr>
                <w:sz w:val="24"/>
                <w:szCs w:val="24"/>
                <w:lang w:eastAsia="uk-UA"/>
              </w:rPr>
            </w:pPr>
            <w:bookmarkStart w:id="2" w:name="n740"/>
            <w:bookmarkEnd w:id="2"/>
            <w:r>
              <w:rPr>
                <w:sz w:val="24"/>
                <w:szCs w:val="24"/>
                <w:lang w:eastAsia="uk-UA"/>
              </w:rPr>
              <w:t xml:space="preserve">- </w:t>
            </w:r>
            <w:r w:rsidRPr="00FB6465">
              <w:rPr>
                <w:sz w:val="24"/>
                <w:szCs w:val="24"/>
                <w:lang w:eastAsia="uk-UA"/>
              </w:rPr>
              <w:t>раніше строку, встановленого Законом України «Про державну реєстрацію юридичних осіб, фізичних осіб</w:t>
            </w:r>
            <w:r>
              <w:rPr>
                <w:sz w:val="24"/>
                <w:szCs w:val="24"/>
                <w:lang w:eastAsia="uk-UA"/>
              </w:rPr>
              <w:t>-</w:t>
            </w:r>
            <w:r w:rsidRPr="00FB6465">
              <w:rPr>
                <w:sz w:val="24"/>
                <w:szCs w:val="24"/>
                <w:lang w:eastAsia="uk-UA"/>
              </w:rPr>
              <w:t>підприємців та громадських формувань»;</w:t>
            </w:r>
          </w:p>
          <w:p w:rsidR="00AC5615" w:rsidRPr="00FB6465" w:rsidRDefault="00AC5615" w:rsidP="00E559C4">
            <w:pPr>
              <w:jc w:val="left"/>
              <w:rPr>
                <w:sz w:val="24"/>
                <w:szCs w:val="24"/>
                <w:lang w:eastAsia="uk-UA"/>
              </w:rPr>
            </w:pPr>
            <w:bookmarkStart w:id="3" w:name="n741"/>
            <w:bookmarkStart w:id="4" w:name="n742"/>
            <w:bookmarkEnd w:id="3"/>
            <w:bookmarkEnd w:id="4"/>
            <w:r>
              <w:rPr>
                <w:sz w:val="24"/>
                <w:szCs w:val="24"/>
                <w:lang w:eastAsia="uk-UA"/>
              </w:rPr>
              <w:t xml:space="preserve">- </w:t>
            </w:r>
            <w:r w:rsidRPr="00FB6465">
              <w:rPr>
                <w:sz w:val="24"/>
                <w:szCs w:val="24"/>
                <w:lang w:eastAsia="uk-UA"/>
              </w:rPr>
              <w:t>у Єдиному державному реєстрі юридичних осіб, фізичних осіб та громадських формувань відсутній запис про державну реєстрацію юридичної особи, утвореної шляхом реорганізації в результаті злиття, приєднання, поділу або перетворення;</w:t>
            </w:r>
          </w:p>
          <w:p w:rsidR="00AC5615" w:rsidRPr="00FB6465" w:rsidRDefault="00AC5615" w:rsidP="00E559C4">
            <w:pPr>
              <w:jc w:val="left"/>
              <w:rPr>
                <w:sz w:val="24"/>
                <w:szCs w:val="24"/>
                <w:lang w:eastAsia="uk-UA"/>
              </w:rPr>
            </w:pPr>
            <w:bookmarkStart w:id="5" w:name="n743"/>
            <w:bookmarkEnd w:id="5"/>
            <w:r>
              <w:rPr>
                <w:sz w:val="24"/>
                <w:szCs w:val="24"/>
                <w:lang w:eastAsia="uk-UA"/>
              </w:rPr>
              <w:t xml:space="preserve">- </w:t>
            </w:r>
            <w:r w:rsidRPr="00FB6465">
              <w:rPr>
                <w:sz w:val="24"/>
                <w:szCs w:val="24"/>
                <w:lang w:eastAsia="uk-UA"/>
              </w:rPr>
              <w:t>щодо акціонерного товариства, стосовно якого надійшли відомості про наявність не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 w:rsidRPr="00FB6465">
              <w:rPr>
                <w:sz w:val="24"/>
                <w:szCs w:val="24"/>
                <w:lang w:eastAsia="uk-UA"/>
              </w:rPr>
              <w:t>скасованої реєстрації випуску акцій;</w:t>
            </w:r>
          </w:p>
          <w:p w:rsidR="00AC5615" w:rsidRDefault="00AC5615" w:rsidP="00E559C4">
            <w:pPr>
              <w:jc w:val="left"/>
              <w:rPr>
                <w:sz w:val="24"/>
                <w:szCs w:val="24"/>
                <w:lang w:eastAsia="uk-UA"/>
              </w:rPr>
            </w:pPr>
            <w:bookmarkStart w:id="6" w:name="n744"/>
            <w:bookmarkEnd w:id="6"/>
            <w:r>
              <w:rPr>
                <w:sz w:val="24"/>
                <w:szCs w:val="24"/>
                <w:lang w:eastAsia="uk-UA"/>
              </w:rPr>
              <w:t xml:space="preserve">- </w:t>
            </w:r>
            <w:r w:rsidRPr="00FB6465">
              <w:rPr>
                <w:sz w:val="24"/>
                <w:szCs w:val="24"/>
                <w:lang w:eastAsia="uk-UA"/>
              </w:rPr>
              <w:t>щодо юридичної особи – емітента цінних паперів, стосовно якої надійшли відомості про наявність не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 w:rsidRPr="00FB6465">
              <w:rPr>
                <w:sz w:val="24"/>
                <w:szCs w:val="24"/>
                <w:lang w:eastAsia="uk-UA"/>
              </w:rPr>
              <w:t>скасованих випусків цінних паперів;</w:t>
            </w:r>
          </w:p>
          <w:p w:rsidR="00AC5615" w:rsidRPr="00FB6465" w:rsidRDefault="00AC5615" w:rsidP="00E559C4">
            <w:pPr>
              <w:jc w:val="left"/>
              <w:rPr>
                <w:sz w:val="24"/>
                <w:szCs w:val="24"/>
                <w:lang w:eastAsia="uk-UA"/>
              </w:rPr>
            </w:pPr>
            <w:bookmarkStart w:id="7" w:name="n745"/>
            <w:bookmarkStart w:id="8" w:name="n746"/>
            <w:bookmarkEnd w:id="7"/>
            <w:bookmarkEnd w:id="8"/>
            <w:r>
              <w:rPr>
                <w:sz w:val="24"/>
                <w:szCs w:val="24"/>
                <w:lang w:eastAsia="uk-UA"/>
              </w:rPr>
              <w:t xml:space="preserve">- </w:t>
            </w:r>
            <w:r w:rsidRPr="00FB6465">
              <w:rPr>
                <w:sz w:val="24"/>
                <w:szCs w:val="24"/>
                <w:lang w:eastAsia="uk-UA"/>
              </w:rPr>
              <w:t>щодо юридичної особи, що реорганізується, стосовно якої надійшли відомості про наявність заборгованості із сплати податків і зборів та/або про наявність заборгованості із сплати єдиного внеску на загальнообов’язкове державне соціальне страхування та відсутній узгоджений план реорганізації юридичної особи;</w:t>
            </w:r>
          </w:p>
          <w:p w:rsidR="00AC5615" w:rsidRPr="00FB6465" w:rsidRDefault="00AC5615" w:rsidP="00E559C4">
            <w:pPr>
              <w:jc w:val="left"/>
              <w:rPr>
                <w:sz w:val="24"/>
                <w:szCs w:val="24"/>
                <w:lang w:eastAsia="uk-UA"/>
              </w:rPr>
            </w:pPr>
            <w:bookmarkStart w:id="9" w:name="n747"/>
            <w:bookmarkEnd w:id="9"/>
            <w:r>
              <w:rPr>
                <w:sz w:val="24"/>
                <w:szCs w:val="24"/>
                <w:lang w:eastAsia="uk-UA"/>
              </w:rPr>
              <w:t xml:space="preserve">- </w:t>
            </w:r>
            <w:r w:rsidRPr="00FB6465">
              <w:rPr>
                <w:sz w:val="24"/>
                <w:szCs w:val="24"/>
                <w:lang w:eastAsia="uk-UA"/>
              </w:rPr>
              <w:t>щодо юридичної особи, стосовно якої надійшли відомості про наявність заборгованості із сплати страхових коштів до Пенсійного фонду України та фондів соціального страхування;</w:t>
            </w:r>
          </w:p>
          <w:p w:rsidR="00AC5615" w:rsidRPr="00FB6465" w:rsidRDefault="00AC5615" w:rsidP="00E559C4">
            <w:pPr>
              <w:jc w:val="left"/>
              <w:rPr>
                <w:sz w:val="24"/>
                <w:szCs w:val="24"/>
                <w:lang w:eastAsia="uk-UA"/>
              </w:rPr>
            </w:pPr>
            <w:bookmarkStart w:id="10" w:name="n748"/>
            <w:bookmarkEnd w:id="10"/>
            <w:r>
              <w:rPr>
                <w:sz w:val="24"/>
                <w:szCs w:val="24"/>
                <w:lang w:eastAsia="uk-UA"/>
              </w:rPr>
              <w:t xml:space="preserve">- </w:t>
            </w:r>
            <w:r w:rsidRPr="00FB6465">
              <w:rPr>
                <w:sz w:val="24"/>
                <w:szCs w:val="24"/>
                <w:lang w:eastAsia="uk-UA"/>
              </w:rPr>
              <w:t>щодо юридичної особи, стосовно якої надійшли відомості про відкрите виконавче провадження;</w:t>
            </w:r>
          </w:p>
          <w:p w:rsidR="00AC5615" w:rsidRPr="00A82894" w:rsidRDefault="00AC5615" w:rsidP="00E559C4">
            <w:pPr>
              <w:jc w:val="left"/>
              <w:rPr>
                <w:color w:val="000000"/>
                <w:sz w:val="24"/>
                <w:szCs w:val="24"/>
                <w:lang w:eastAsia="uk-UA"/>
              </w:rPr>
            </w:pPr>
            <w:bookmarkStart w:id="11" w:name="n749"/>
            <w:bookmarkEnd w:id="11"/>
            <w:r>
              <w:rPr>
                <w:sz w:val="24"/>
                <w:szCs w:val="24"/>
                <w:lang w:eastAsia="uk-UA"/>
              </w:rPr>
              <w:t xml:space="preserve">- </w:t>
            </w:r>
            <w:r w:rsidRPr="00FB6465">
              <w:rPr>
                <w:sz w:val="24"/>
                <w:szCs w:val="24"/>
                <w:lang w:eastAsia="uk-UA"/>
              </w:rPr>
              <w:t xml:space="preserve">щодо юридичної особи, стосовно якої відкрито провадження у </w:t>
            </w:r>
            <w:r w:rsidRPr="00A82894">
              <w:rPr>
                <w:color w:val="000000"/>
                <w:sz w:val="24"/>
                <w:szCs w:val="24"/>
                <w:lang w:eastAsia="uk-UA"/>
              </w:rPr>
              <w:t>справі про банкрутство;</w:t>
            </w:r>
          </w:p>
          <w:p w:rsidR="00AC5615" w:rsidRPr="00A82894" w:rsidRDefault="00AC5615" w:rsidP="00E559C4">
            <w:pPr>
              <w:tabs>
                <w:tab w:val="left" w:pos="1565"/>
              </w:tabs>
              <w:jc w:val="left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 xml:space="preserve">- </w:t>
            </w:r>
            <w:r w:rsidRPr="00A82894">
              <w:rPr>
                <w:color w:val="000000"/>
                <w:sz w:val="24"/>
                <w:szCs w:val="24"/>
                <w:lang w:eastAsia="uk-UA"/>
              </w:rPr>
              <w:t>невідповідність відомостей, зазначених у заяві про державну реєстрацію, відомостям, зазначеним у документах, поданих для державної реєстрації, або відомостям, що містяться в Єдиному державному реєстрі юридичних осіб, фізичних осіб</w:t>
            </w:r>
            <w:r>
              <w:rPr>
                <w:color w:val="000000"/>
                <w:sz w:val="24"/>
                <w:szCs w:val="24"/>
                <w:lang w:eastAsia="uk-UA"/>
              </w:rPr>
              <w:t>-</w:t>
            </w:r>
            <w:r w:rsidRPr="00A82894">
              <w:rPr>
                <w:color w:val="000000"/>
                <w:sz w:val="24"/>
                <w:szCs w:val="24"/>
                <w:lang w:eastAsia="uk-UA"/>
              </w:rPr>
              <w:t>підприємців та громадських формувань чи інших інформаційних системах, використання яких передбачено Законом України «Про державну реєстрацію юридичних осіб, фізичних осіб</w:t>
            </w:r>
            <w:r>
              <w:rPr>
                <w:color w:val="000000"/>
                <w:sz w:val="24"/>
                <w:szCs w:val="24"/>
                <w:lang w:eastAsia="uk-UA"/>
              </w:rPr>
              <w:t>-</w:t>
            </w:r>
            <w:r w:rsidRPr="00A82894">
              <w:rPr>
                <w:color w:val="000000"/>
                <w:sz w:val="24"/>
                <w:szCs w:val="24"/>
                <w:lang w:eastAsia="uk-UA"/>
              </w:rPr>
              <w:t>підприємців та громадських формувань</w:t>
            </w:r>
            <w:r>
              <w:rPr>
                <w:color w:val="000000"/>
                <w:sz w:val="24"/>
                <w:szCs w:val="24"/>
                <w:lang w:eastAsia="uk-UA"/>
              </w:rPr>
              <w:t>»</w:t>
            </w:r>
            <w:r w:rsidRPr="00A82894">
              <w:rPr>
                <w:color w:val="000000"/>
                <w:sz w:val="24"/>
                <w:szCs w:val="24"/>
                <w:lang w:eastAsia="uk-UA"/>
              </w:rPr>
              <w:t>;</w:t>
            </w:r>
          </w:p>
          <w:p w:rsidR="00AC5615" w:rsidRPr="00FB6465" w:rsidRDefault="00AC5615" w:rsidP="00E559C4">
            <w:pPr>
              <w:jc w:val="left"/>
              <w:rPr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 xml:space="preserve">- </w:t>
            </w:r>
            <w:r w:rsidRPr="00A82894">
              <w:rPr>
                <w:color w:val="000000"/>
                <w:sz w:val="24"/>
                <w:szCs w:val="24"/>
                <w:lang w:eastAsia="uk-UA"/>
              </w:rPr>
              <w:t xml:space="preserve">невідповідність відомостей, зазначених у документах, поданих для державної реєстрації, відомостям, що містяться в Єдиному державному реєстрі </w:t>
            </w:r>
            <w:r>
              <w:rPr>
                <w:color w:val="000000"/>
                <w:sz w:val="24"/>
                <w:szCs w:val="24"/>
                <w:lang w:eastAsia="uk-UA"/>
              </w:rPr>
              <w:t>юридичних осіб, фізичних осіб-</w:t>
            </w:r>
            <w:r w:rsidRPr="00A82894">
              <w:rPr>
                <w:color w:val="000000"/>
                <w:sz w:val="24"/>
                <w:szCs w:val="24"/>
                <w:lang w:eastAsia="uk-UA"/>
              </w:rPr>
              <w:t>підприємців та громадських формувань чи інших інформаційних системах, використання яких передбачено Законом України «Про державну реєстрацію юридичних осіб, фізичних осіб</w:t>
            </w:r>
            <w:r>
              <w:rPr>
                <w:color w:val="000000"/>
                <w:sz w:val="24"/>
                <w:szCs w:val="24"/>
                <w:lang w:eastAsia="uk-UA"/>
              </w:rPr>
              <w:t>-</w:t>
            </w:r>
            <w:r w:rsidRPr="00A82894">
              <w:rPr>
                <w:color w:val="000000"/>
                <w:sz w:val="24"/>
                <w:szCs w:val="24"/>
                <w:lang w:eastAsia="uk-UA"/>
              </w:rPr>
              <w:t>підприємців та громадських формувань</w:t>
            </w:r>
            <w:r>
              <w:rPr>
                <w:color w:val="000000"/>
                <w:sz w:val="24"/>
                <w:szCs w:val="24"/>
                <w:lang w:eastAsia="uk-UA"/>
              </w:rPr>
              <w:t>»</w:t>
            </w:r>
          </w:p>
        </w:tc>
      </w:tr>
      <w:tr w:rsidR="00AC5615" w:rsidRPr="00FB6465" w:rsidTr="00AC5615">
        <w:tc>
          <w:tcPr>
            <w:tcW w:w="1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C5615" w:rsidRPr="00FB6465" w:rsidRDefault="00AC5615" w:rsidP="00E559C4">
            <w:pPr>
              <w:jc w:val="center"/>
              <w:rPr>
                <w:sz w:val="24"/>
                <w:szCs w:val="24"/>
                <w:lang w:eastAsia="uk-UA"/>
              </w:rPr>
            </w:pPr>
            <w:r w:rsidRPr="00FB6465">
              <w:rPr>
                <w:sz w:val="24"/>
                <w:szCs w:val="24"/>
                <w:lang w:eastAsia="uk-UA"/>
              </w:rPr>
              <w:lastRenderedPageBreak/>
              <w:t>14</w:t>
            </w:r>
          </w:p>
        </w:tc>
        <w:tc>
          <w:tcPr>
            <w:tcW w:w="140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C5615" w:rsidRPr="00FB6465" w:rsidRDefault="00AC5615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FB6465">
              <w:rPr>
                <w:sz w:val="24"/>
                <w:szCs w:val="24"/>
                <w:lang w:eastAsia="uk-UA"/>
              </w:rPr>
              <w:t>Результат надання адміністративної послуги</w:t>
            </w:r>
          </w:p>
        </w:tc>
        <w:tc>
          <w:tcPr>
            <w:tcW w:w="34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C5615" w:rsidRPr="00FB6465" w:rsidRDefault="00AC5615" w:rsidP="00E559C4">
            <w:pPr>
              <w:tabs>
                <w:tab w:val="left" w:pos="358"/>
                <w:tab w:val="left" w:pos="449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FB6465">
              <w:rPr>
                <w:sz w:val="24"/>
                <w:szCs w:val="24"/>
              </w:rPr>
              <w:t>несення відповідного запису до Єдиного державного реєстру юридичних осіб, фізичних осіб</w:t>
            </w:r>
            <w:r>
              <w:rPr>
                <w:sz w:val="24"/>
                <w:szCs w:val="24"/>
              </w:rPr>
              <w:t>-</w:t>
            </w:r>
            <w:r w:rsidRPr="00FB6465">
              <w:rPr>
                <w:sz w:val="24"/>
                <w:szCs w:val="24"/>
              </w:rPr>
              <w:t>підпр</w:t>
            </w:r>
            <w:r>
              <w:rPr>
                <w:sz w:val="24"/>
                <w:szCs w:val="24"/>
              </w:rPr>
              <w:t>иємців та громадських формувань.</w:t>
            </w:r>
          </w:p>
          <w:p w:rsidR="00AC5615" w:rsidRPr="00FB6465" w:rsidRDefault="00AC5615" w:rsidP="00E559C4">
            <w:pPr>
              <w:tabs>
                <w:tab w:val="left" w:pos="358"/>
                <w:tab w:val="left" w:pos="449"/>
              </w:tabs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</w:rPr>
              <w:t>П</w:t>
            </w:r>
            <w:r w:rsidRPr="00FB6465">
              <w:rPr>
                <w:sz w:val="24"/>
                <w:szCs w:val="24"/>
              </w:rPr>
              <w:t>овідомлення про відмову у державній реєстрації із зазначенням виключного переліку підстав для відмови</w:t>
            </w:r>
            <w:r>
              <w:rPr>
                <w:sz w:val="24"/>
                <w:szCs w:val="24"/>
              </w:rPr>
              <w:t>.</w:t>
            </w:r>
          </w:p>
        </w:tc>
      </w:tr>
      <w:tr w:rsidR="00AC5615" w:rsidRPr="00FB6465" w:rsidTr="00AC5615">
        <w:tc>
          <w:tcPr>
            <w:tcW w:w="1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C5615" w:rsidRPr="00FB6465" w:rsidRDefault="00AC5615" w:rsidP="00E559C4">
            <w:pPr>
              <w:jc w:val="center"/>
              <w:rPr>
                <w:sz w:val="24"/>
                <w:szCs w:val="24"/>
                <w:lang w:eastAsia="uk-UA"/>
              </w:rPr>
            </w:pPr>
            <w:r w:rsidRPr="00FB6465">
              <w:rPr>
                <w:sz w:val="24"/>
                <w:szCs w:val="24"/>
                <w:lang w:eastAsia="uk-UA"/>
              </w:rPr>
              <w:lastRenderedPageBreak/>
              <w:t>15</w:t>
            </w:r>
          </w:p>
        </w:tc>
        <w:tc>
          <w:tcPr>
            <w:tcW w:w="140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C5615" w:rsidRPr="00FB6465" w:rsidRDefault="00AC5615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FB6465">
              <w:rPr>
                <w:sz w:val="24"/>
                <w:szCs w:val="24"/>
                <w:lang w:eastAsia="uk-UA"/>
              </w:rPr>
              <w:t>Способи отримання відповіді (результату)</w:t>
            </w:r>
          </w:p>
        </w:tc>
        <w:tc>
          <w:tcPr>
            <w:tcW w:w="34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C5615" w:rsidRPr="00FB6465" w:rsidRDefault="00AC5615" w:rsidP="00E559C4">
            <w:pPr>
              <w:pStyle w:val="a3"/>
              <w:tabs>
                <w:tab w:val="left" w:pos="358"/>
              </w:tabs>
              <w:ind w:left="0"/>
              <w:jc w:val="left"/>
              <w:rPr>
                <w:sz w:val="24"/>
                <w:szCs w:val="24"/>
              </w:rPr>
            </w:pPr>
            <w:r w:rsidRPr="00FB6465">
              <w:rPr>
                <w:sz w:val="24"/>
                <w:szCs w:val="24"/>
              </w:rPr>
              <w:t>Результати надання адміністративної послуги у сфері державної реєстрації в електронній формі оприлюднюються на порталі електронних сервісів та доступні для їх пошуку за кодом доступу.</w:t>
            </w:r>
          </w:p>
          <w:p w:rsidR="00AC5615" w:rsidRPr="00FB6465" w:rsidRDefault="00AC5615" w:rsidP="00E559C4">
            <w:pPr>
              <w:pStyle w:val="a3"/>
              <w:tabs>
                <w:tab w:val="left" w:pos="358"/>
              </w:tabs>
              <w:ind w:left="0"/>
              <w:jc w:val="left"/>
              <w:rPr>
                <w:sz w:val="24"/>
                <w:szCs w:val="24"/>
                <w:lang w:eastAsia="uk-UA"/>
              </w:rPr>
            </w:pPr>
            <w:r w:rsidRPr="00FB6465">
              <w:rPr>
                <w:sz w:val="24"/>
                <w:szCs w:val="24"/>
                <w:lang w:eastAsia="uk-UA"/>
              </w:rPr>
              <w:t>У разі відмови у державній реєстрації документи, подані для державної реєстрації, повертаються (видаються, надсилаються поштовим відправленням) заявнику не пізніше наступного робочого дня з дня надходження від заявника заяви про їх повернення</w:t>
            </w:r>
            <w:r>
              <w:rPr>
                <w:sz w:val="24"/>
                <w:szCs w:val="24"/>
                <w:lang w:eastAsia="uk-UA"/>
              </w:rPr>
              <w:t>.</w:t>
            </w:r>
          </w:p>
        </w:tc>
      </w:tr>
    </w:tbl>
    <w:p w:rsidR="00AC5615" w:rsidRDefault="00AC5615" w:rsidP="00AC5615">
      <w:pPr>
        <w:tabs>
          <w:tab w:val="left" w:pos="9564"/>
        </w:tabs>
        <w:rPr>
          <w:sz w:val="14"/>
          <w:szCs w:val="14"/>
        </w:rPr>
      </w:pPr>
      <w:r>
        <w:rPr>
          <w:sz w:val="14"/>
          <w:szCs w:val="14"/>
        </w:rPr>
        <w:t>* Після доопрацювання порталу електронних сервісів, який буде забезпечувати можливість подання таких документів в електронній формі</w:t>
      </w:r>
    </w:p>
    <w:p w:rsidR="00AC5615" w:rsidRPr="00CF3675" w:rsidRDefault="00AC5615" w:rsidP="00AC5615">
      <w:pPr>
        <w:rPr>
          <w:sz w:val="24"/>
          <w:szCs w:val="24"/>
        </w:rPr>
      </w:pPr>
    </w:p>
    <w:p w:rsidR="00AC5615" w:rsidRPr="00CF3675" w:rsidRDefault="00AC5615" w:rsidP="00AC5615">
      <w:pPr>
        <w:shd w:val="clear" w:color="auto" w:fill="FFFFFF"/>
        <w:jc w:val="left"/>
        <w:textAlignment w:val="baseline"/>
        <w:outlineLvl w:val="0"/>
        <w:rPr>
          <w:b/>
          <w:color w:val="000000"/>
          <w:kern w:val="36"/>
          <w:sz w:val="24"/>
          <w:szCs w:val="24"/>
          <w:lang w:eastAsia="ru-RU"/>
        </w:rPr>
      </w:pPr>
    </w:p>
    <w:p w:rsidR="00AC5615" w:rsidRPr="00CF3675" w:rsidRDefault="00AC5615" w:rsidP="00AC5615">
      <w:pPr>
        <w:shd w:val="clear" w:color="auto" w:fill="FFFFFF"/>
        <w:jc w:val="left"/>
        <w:textAlignment w:val="baseline"/>
        <w:outlineLvl w:val="0"/>
        <w:rPr>
          <w:b/>
          <w:color w:val="000000"/>
          <w:kern w:val="36"/>
          <w:sz w:val="24"/>
          <w:szCs w:val="24"/>
          <w:lang w:eastAsia="ru-RU"/>
        </w:rPr>
      </w:pPr>
    </w:p>
    <w:p w:rsidR="00AC5615" w:rsidRPr="00CF3675" w:rsidRDefault="00AC5615" w:rsidP="00AC5615">
      <w:pPr>
        <w:shd w:val="clear" w:color="auto" w:fill="FFFFFF"/>
        <w:jc w:val="left"/>
        <w:textAlignment w:val="baseline"/>
        <w:outlineLvl w:val="0"/>
        <w:rPr>
          <w:b/>
          <w:color w:val="000000"/>
          <w:kern w:val="36"/>
          <w:sz w:val="24"/>
          <w:szCs w:val="24"/>
          <w:lang w:eastAsia="ru-RU"/>
        </w:rPr>
      </w:pPr>
    </w:p>
    <w:p w:rsidR="00AC5615" w:rsidRPr="00CF3675" w:rsidRDefault="00AC5615" w:rsidP="00AC5615">
      <w:pPr>
        <w:shd w:val="clear" w:color="auto" w:fill="FFFFFF"/>
        <w:jc w:val="left"/>
        <w:textAlignment w:val="baseline"/>
        <w:outlineLvl w:val="0"/>
        <w:rPr>
          <w:b/>
          <w:color w:val="000000"/>
          <w:kern w:val="36"/>
          <w:sz w:val="24"/>
          <w:szCs w:val="24"/>
          <w:lang w:eastAsia="ru-RU"/>
        </w:rPr>
      </w:pPr>
    </w:p>
    <w:p w:rsidR="00AC5615" w:rsidRDefault="00AC5615" w:rsidP="00AC5615">
      <w:pPr>
        <w:shd w:val="clear" w:color="auto" w:fill="FFFFFF"/>
        <w:jc w:val="left"/>
        <w:textAlignment w:val="baseline"/>
        <w:outlineLvl w:val="0"/>
        <w:rPr>
          <w:b/>
          <w:color w:val="000000"/>
          <w:kern w:val="36"/>
          <w:sz w:val="26"/>
          <w:szCs w:val="26"/>
          <w:lang w:eastAsia="ru-RU"/>
        </w:rPr>
      </w:pPr>
    </w:p>
    <w:p w:rsidR="00AC5615" w:rsidRPr="00EC64D9" w:rsidRDefault="00AC5615" w:rsidP="00AC5615">
      <w:pPr>
        <w:shd w:val="clear" w:color="auto" w:fill="FFFFFF"/>
        <w:jc w:val="left"/>
        <w:textAlignment w:val="baseline"/>
        <w:outlineLvl w:val="0"/>
        <w:rPr>
          <w:b/>
          <w:color w:val="000000"/>
          <w:kern w:val="36"/>
          <w:sz w:val="26"/>
          <w:szCs w:val="26"/>
          <w:lang w:eastAsia="ru-RU"/>
        </w:rPr>
      </w:pPr>
      <w:r w:rsidRPr="00EC64D9">
        <w:rPr>
          <w:b/>
          <w:color w:val="000000"/>
          <w:kern w:val="36"/>
          <w:sz w:val="26"/>
          <w:szCs w:val="26"/>
          <w:lang w:eastAsia="ru-RU"/>
        </w:rPr>
        <w:t xml:space="preserve">Заступник міського голови </w:t>
      </w:r>
    </w:p>
    <w:p w:rsidR="00AC5615" w:rsidRDefault="00AC5615" w:rsidP="00AC5615">
      <w:pPr>
        <w:shd w:val="clear" w:color="auto" w:fill="FFFFFF"/>
        <w:jc w:val="left"/>
        <w:textAlignment w:val="baseline"/>
        <w:outlineLvl w:val="0"/>
        <w:rPr>
          <w:b/>
          <w:color w:val="000000"/>
          <w:kern w:val="36"/>
          <w:sz w:val="26"/>
          <w:szCs w:val="26"/>
          <w:lang w:eastAsia="ru-RU"/>
        </w:rPr>
      </w:pPr>
      <w:r w:rsidRPr="00EC64D9">
        <w:rPr>
          <w:b/>
          <w:color w:val="000000"/>
          <w:kern w:val="36"/>
          <w:sz w:val="26"/>
          <w:szCs w:val="26"/>
          <w:lang w:eastAsia="ru-RU"/>
        </w:rPr>
        <w:t>з питань діяльності виконавчих</w:t>
      </w:r>
    </w:p>
    <w:p w:rsidR="00AC5615" w:rsidRDefault="00AC5615" w:rsidP="00AC5615">
      <w:pPr>
        <w:shd w:val="clear" w:color="auto" w:fill="FFFFFF"/>
        <w:jc w:val="left"/>
        <w:textAlignment w:val="baseline"/>
        <w:outlineLvl w:val="0"/>
        <w:rPr>
          <w:b/>
          <w:color w:val="000000"/>
          <w:kern w:val="36"/>
          <w:sz w:val="26"/>
          <w:szCs w:val="26"/>
          <w:lang w:eastAsia="ru-RU"/>
        </w:rPr>
      </w:pPr>
      <w:r w:rsidRPr="00EC64D9">
        <w:rPr>
          <w:b/>
          <w:color w:val="000000"/>
          <w:kern w:val="36"/>
          <w:sz w:val="26"/>
          <w:szCs w:val="26"/>
          <w:lang w:eastAsia="ru-RU"/>
        </w:rPr>
        <w:t xml:space="preserve">органів міської ради, керуючий </w:t>
      </w:r>
    </w:p>
    <w:p w:rsidR="00AC5615" w:rsidRDefault="00AC5615" w:rsidP="00AC5615">
      <w:pPr>
        <w:shd w:val="clear" w:color="auto" w:fill="FFFFFF"/>
        <w:jc w:val="left"/>
        <w:textAlignment w:val="baseline"/>
        <w:outlineLvl w:val="0"/>
        <w:rPr>
          <w:b/>
          <w:color w:val="000000"/>
          <w:kern w:val="36"/>
          <w:sz w:val="26"/>
          <w:szCs w:val="26"/>
          <w:lang w:eastAsia="ru-RU"/>
        </w:rPr>
      </w:pPr>
      <w:r w:rsidRPr="00EC64D9">
        <w:rPr>
          <w:b/>
          <w:color w:val="000000"/>
          <w:kern w:val="36"/>
          <w:sz w:val="26"/>
          <w:szCs w:val="26"/>
          <w:lang w:eastAsia="ru-RU"/>
        </w:rPr>
        <w:t>справами виконавчого</w:t>
      </w:r>
      <w:r>
        <w:rPr>
          <w:b/>
          <w:color w:val="000000"/>
          <w:kern w:val="36"/>
          <w:sz w:val="26"/>
          <w:szCs w:val="26"/>
          <w:lang w:eastAsia="ru-RU"/>
        </w:rPr>
        <w:t xml:space="preserve"> </w:t>
      </w:r>
    </w:p>
    <w:p w:rsidR="00AC5615" w:rsidRDefault="00AC5615" w:rsidP="00EE5A45">
      <w:pPr>
        <w:rPr>
          <w:sz w:val="26"/>
          <w:szCs w:val="26"/>
        </w:rPr>
      </w:pPr>
      <w:r w:rsidRPr="00EC64D9">
        <w:rPr>
          <w:b/>
          <w:color w:val="000000"/>
          <w:kern w:val="36"/>
          <w:sz w:val="26"/>
          <w:szCs w:val="26"/>
          <w:lang w:eastAsia="ru-RU"/>
        </w:rPr>
        <w:t>комітету</w:t>
      </w:r>
      <w:r>
        <w:rPr>
          <w:b/>
          <w:color w:val="000000"/>
          <w:kern w:val="36"/>
          <w:sz w:val="26"/>
          <w:szCs w:val="26"/>
          <w:lang w:eastAsia="ru-RU"/>
        </w:rPr>
        <w:t xml:space="preserve"> </w:t>
      </w:r>
      <w:r w:rsidRPr="00EC64D9">
        <w:rPr>
          <w:b/>
          <w:color w:val="000000"/>
          <w:kern w:val="36"/>
          <w:sz w:val="26"/>
          <w:szCs w:val="26"/>
          <w:lang w:eastAsia="ru-RU"/>
        </w:rPr>
        <w:t xml:space="preserve">міської ради                                                      </w:t>
      </w:r>
      <w:r>
        <w:rPr>
          <w:b/>
          <w:color w:val="000000"/>
          <w:kern w:val="36"/>
          <w:sz w:val="26"/>
          <w:szCs w:val="26"/>
          <w:lang w:eastAsia="ru-RU"/>
        </w:rPr>
        <w:t xml:space="preserve">    </w:t>
      </w:r>
      <w:r w:rsidRPr="00EC64D9">
        <w:rPr>
          <w:b/>
          <w:bCs/>
          <w:color w:val="000000"/>
          <w:sz w:val="26"/>
          <w:szCs w:val="26"/>
          <w:lang w:eastAsia="ru-RU"/>
        </w:rPr>
        <w:t>Світлана</w:t>
      </w:r>
      <w:r w:rsidRPr="00691AB7">
        <w:rPr>
          <w:b/>
          <w:bCs/>
          <w:color w:val="000000"/>
          <w:sz w:val="26"/>
          <w:szCs w:val="26"/>
          <w:lang w:eastAsia="ru-RU"/>
        </w:rPr>
        <w:t xml:space="preserve"> КОЛІСНІЧЕНКО</w:t>
      </w:r>
      <w:bookmarkStart w:id="12" w:name="_GoBack"/>
      <w:bookmarkEnd w:id="12"/>
    </w:p>
    <w:p w:rsidR="00AC5615" w:rsidRDefault="00AC5615" w:rsidP="00AC5615">
      <w:pPr>
        <w:tabs>
          <w:tab w:val="left" w:pos="7920"/>
        </w:tabs>
        <w:rPr>
          <w:sz w:val="26"/>
          <w:szCs w:val="26"/>
        </w:rPr>
      </w:pPr>
    </w:p>
    <w:p w:rsidR="00AC5615" w:rsidRDefault="00AC5615" w:rsidP="00AC5615">
      <w:pPr>
        <w:tabs>
          <w:tab w:val="left" w:pos="7920"/>
        </w:tabs>
        <w:rPr>
          <w:sz w:val="26"/>
          <w:szCs w:val="26"/>
        </w:rPr>
      </w:pPr>
    </w:p>
    <w:p w:rsidR="00AC5615" w:rsidRDefault="00AC5615" w:rsidP="00AC5615">
      <w:pPr>
        <w:tabs>
          <w:tab w:val="left" w:pos="7920"/>
        </w:tabs>
        <w:rPr>
          <w:sz w:val="26"/>
          <w:szCs w:val="26"/>
        </w:rPr>
      </w:pPr>
    </w:p>
    <w:p w:rsidR="00AC5615" w:rsidRDefault="00AC5615" w:rsidP="00AC5615">
      <w:pPr>
        <w:tabs>
          <w:tab w:val="left" w:pos="7920"/>
        </w:tabs>
        <w:rPr>
          <w:sz w:val="26"/>
          <w:szCs w:val="26"/>
        </w:rPr>
      </w:pPr>
    </w:p>
    <w:p w:rsidR="00AC5615" w:rsidRDefault="00AC5615" w:rsidP="00AC5615">
      <w:pPr>
        <w:tabs>
          <w:tab w:val="left" w:pos="7920"/>
        </w:tabs>
        <w:rPr>
          <w:sz w:val="26"/>
          <w:szCs w:val="26"/>
        </w:rPr>
      </w:pPr>
    </w:p>
    <w:p w:rsidR="00AC5615" w:rsidRDefault="00AC5615" w:rsidP="00AC5615">
      <w:pPr>
        <w:tabs>
          <w:tab w:val="left" w:pos="7920"/>
        </w:tabs>
        <w:rPr>
          <w:sz w:val="26"/>
          <w:szCs w:val="26"/>
        </w:rPr>
      </w:pPr>
    </w:p>
    <w:p w:rsidR="00AC5615" w:rsidRDefault="00AC5615" w:rsidP="00AC5615">
      <w:pPr>
        <w:tabs>
          <w:tab w:val="left" w:pos="7920"/>
        </w:tabs>
        <w:rPr>
          <w:sz w:val="26"/>
          <w:szCs w:val="26"/>
        </w:rPr>
      </w:pPr>
    </w:p>
    <w:p w:rsidR="00AC5615" w:rsidRDefault="00AC5615" w:rsidP="00AC5615">
      <w:pPr>
        <w:tabs>
          <w:tab w:val="left" w:pos="7920"/>
        </w:tabs>
        <w:rPr>
          <w:sz w:val="26"/>
          <w:szCs w:val="26"/>
        </w:rPr>
      </w:pPr>
    </w:p>
    <w:p w:rsidR="00AC5615" w:rsidRDefault="00AC5615" w:rsidP="00AC5615">
      <w:pPr>
        <w:tabs>
          <w:tab w:val="left" w:pos="7920"/>
        </w:tabs>
        <w:rPr>
          <w:sz w:val="26"/>
          <w:szCs w:val="26"/>
        </w:rPr>
      </w:pPr>
    </w:p>
    <w:p w:rsidR="00AC5615" w:rsidRDefault="00AC5615" w:rsidP="00AC5615">
      <w:pPr>
        <w:tabs>
          <w:tab w:val="left" w:pos="7920"/>
        </w:tabs>
        <w:rPr>
          <w:sz w:val="26"/>
          <w:szCs w:val="26"/>
        </w:rPr>
      </w:pPr>
    </w:p>
    <w:p w:rsidR="00AC5615" w:rsidRDefault="00AC5615" w:rsidP="00AC5615">
      <w:pPr>
        <w:tabs>
          <w:tab w:val="left" w:pos="7920"/>
        </w:tabs>
        <w:rPr>
          <w:sz w:val="26"/>
          <w:szCs w:val="26"/>
        </w:rPr>
      </w:pPr>
    </w:p>
    <w:p w:rsidR="00AC5615" w:rsidRDefault="00AC5615" w:rsidP="00AC5615">
      <w:pPr>
        <w:tabs>
          <w:tab w:val="left" w:pos="7920"/>
        </w:tabs>
        <w:rPr>
          <w:sz w:val="26"/>
          <w:szCs w:val="26"/>
        </w:rPr>
      </w:pPr>
    </w:p>
    <w:p w:rsidR="00AC5615" w:rsidRDefault="00AC5615" w:rsidP="00AC5615">
      <w:pPr>
        <w:tabs>
          <w:tab w:val="left" w:pos="7920"/>
        </w:tabs>
        <w:rPr>
          <w:sz w:val="26"/>
          <w:szCs w:val="26"/>
        </w:rPr>
      </w:pPr>
    </w:p>
    <w:p w:rsidR="00AC5615" w:rsidRDefault="00AC5615" w:rsidP="00AC5615">
      <w:pPr>
        <w:tabs>
          <w:tab w:val="left" w:pos="7920"/>
        </w:tabs>
        <w:rPr>
          <w:sz w:val="26"/>
          <w:szCs w:val="26"/>
        </w:rPr>
      </w:pPr>
    </w:p>
    <w:p w:rsidR="00AC5615" w:rsidRDefault="00AC5615" w:rsidP="00AC5615">
      <w:pPr>
        <w:tabs>
          <w:tab w:val="left" w:pos="7920"/>
        </w:tabs>
        <w:rPr>
          <w:sz w:val="26"/>
          <w:szCs w:val="26"/>
        </w:rPr>
      </w:pPr>
    </w:p>
    <w:p w:rsidR="00AC5615" w:rsidRDefault="00AC5615" w:rsidP="00AC5615">
      <w:pPr>
        <w:tabs>
          <w:tab w:val="left" w:pos="7920"/>
        </w:tabs>
        <w:rPr>
          <w:sz w:val="26"/>
          <w:szCs w:val="26"/>
        </w:rPr>
      </w:pPr>
    </w:p>
    <w:sectPr w:rsidR="00AC5615" w:rsidSect="00AC5615">
      <w:headerReference w:type="default" r:id="rId8"/>
      <w:pgSz w:w="11906" w:h="16838"/>
      <w:pgMar w:top="1134" w:right="566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2F5" w:rsidRDefault="000002F5" w:rsidP="00AC5615">
      <w:r>
        <w:separator/>
      </w:r>
    </w:p>
  </w:endnote>
  <w:endnote w:type="continuationSeparator" w:id="0">
    <w:p w:rsidR="000002F5" w:rsidRDefault="000002F5" w:rsidP="00AC56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2F5" w:rsidRDefault="000002F5" w:rsidP="00AC5615">
      <w:r>
        <w:separator/>
      </w:r>
    </w:p>
  </w:footnote>
  <w:footnote w:type="continuationSeparator" w:id="0">
    <w:p w:rsidR="000002F5" w:rsidRDefault="000002F5" w:rsidP="00AC56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25837"/>
      <w:docPartObj>
        <w:docPartGallery w:val="Page Numbers (Top of Page)"/>
        <w:docPartUnique/>
      </w:docPartObj>
    </w:sdtPr>
    <w:sdtEndPr/>
    <w:sdtContent>
      <w:p w:rsidR="00AC5615" w:rsidRDefault="00AC5615" w:rsidP="00AC5615">
        <w:pPr>
          <w:pStyle w:val="a4"/>
          <w:ind w:firstLine="3540"/>
          <w:jc w:val="center"/>
        </w:pPr>
        <w:r>
          <w:t xml:space="preserve">               </w:t>
        </w:r>
        <w:r w:rsidR="000002F5">
          <w:fldChar w:fldCharType="begin"/>
        </w:r>
        <w:r w:rsidR="000002F5">
          <w:instrText xml:space="preserve"> PAGE   \* MERGEFORMAT </w:instrText>
        </w:r>
        <w:r w:rsidR="000002F5">
          <w:fldChar w:fldCharType="separate"/>
        </w:r>
        <w:r w:rsidR="00EE5A45">
          <w:rPr>
            <w:noProof/>
          </w:rPr>
          <w:t>5</w:t>
        </w:r>
        <w:r w:rsidR="000002F5">
          <w:rPr>
            <w:noProof/>
          </w:rPr>
          <w:fldChar w:fldCharType="end"/>
        </w:r>
        <w:r>
          <w:t xml:space="preserve">                           Продовження додатка 21</w: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5615"/>
    <w:rsid w:val="000002F5"/>
    <w:rsid w:val="00042598"/>
    <w:rsid w:val="00382E0F"/>
    <w:rsid w:val="004D5F6B"/>
    <w:rsid w:val="004F2B2E"/>
    <w:rsid w:val="005E243E"/>
    <w:rsid w:val="006E2D62"/>
    <w:rsid w:val="00744F92"/>
    <w:rsid w:val="00AC5615"/>
    <w:rsid w:val="00D02C2A"/>
    <w:rsid w:val="00EE5A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5615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C5615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AC561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C5615"/>
    <w:rPr>
      <w:rFonts w:ascii="Times New Roman" w:eastAsia="Times New Roman" w:hAnsi="Times New Roman" w:cs="Times New Roman"/>
      <w:sz w:val="28"/>
      <w:szCs w:val="28"/>
      <w:lang w:val="uk-UA"/>
    </w:rPr>
  </w:style>
  <w:style w:type="paragraph" w:styleId="a6">
    <w:name w:val="footer"/>
    <w:basedOn w:val="a"/>
    <w:link w:val="a7"/>
    <w:uiPriority w:val="99"/>
    <w:semiHidden/>
    <w:unhideWhenUsed/>
    <w:rsid w:val="00AC561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AC5615"/>
    <w:rPr>
      <w:rFonts w:ascii="Times New Roman" w:eastAsia="Times New Roman" w:hAnsi="Times New Roman" w:cs="Times New Roman"/>
      <w:sz w:val="28"/>
      <w:szCs w:val="28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zakon2.rada.gov.ua/laws/show/157-19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1612</Words>
  <Characters>9194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10785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oksi</dc:creator>
  <cp:lastModifiedBy>Ирина</cp:lastModifiedBy>
  <cp:revision>3</cp:revision>
  <cp:lastPrinted>2021-04-23T12:06:00Z</cp:lastPrinted>
  <dcterms:created xsi:type="dcterms:W3CDTF">2021-04-23T11:44:00Z</dcterms:created>
  <dcterms:modified xsi:type="dcterms:W3CDTF">2023-04-19T13:45:00Z</dcterms:modified>
</cp:coreProperties>
</file>